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646E" w14:textId="21749490" w:rsidR="00BC54F2" w:rsidRPr="00E54AF5" w:rsidRDefault="002645E3" w:rsidP="009839E0">
      <w:pPr>
        <w:rPr>
          <w:rFonts w:cs="Arial"/>
          <w:b/>
          <w:bCs/>
          <w:sz w:val="24"/>
        </w:rPr>
      </w:pPr>
      <w:r w:rsidRPr="00E54AF5">
        <w:rPr>
          <w:rFonts w:cs="Arial"/>
          <w:b/>
          <w:bCs/>
          <w:sz w:val="24"/>
        </w:rPr>
        <w:t>New Agriculture / Horticulture Ventures</w:t>
      </w:r>
    </w:p>
    <w:p w14:paraId="2F281284" w14:textId="2F5B207B" w:rsidR="002645E3" w:rsidRPr="00E54AF5" w:rsidRDefault="002645E3" w:rsidP="009839E0">
      <w:pPr>
        <w:rPr>
          <w:rFonts w:cs="Arial"/>
          <w:b/>
          <w:bCs/>
          <w:sz w:val="24"/>
        </w:rPr>
      </w:pPr>
    </w:p>
    <w:p w14:paraId="6E01BB28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NCDA Agritourism</w:t>
      </w:r>
    </w:p>
    <w:p w14:paraId="5375E4AB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2"/>
          <w:szCs w:val="22"/>
          <w:lang w:eastAsia="en-US"/>
        </w:rPr>
      </w:pPr>
      <w:hyperlink r:id="rId11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http://www.ncagr.gov/markets/agritourism/index.htm</w:t>
        </w:r>
      </w:hyperlink>
    </w:p>
    <w:p w14:paraId="6CD246C4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59F1B474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Animal Agriculture</w:t>
      </w:r>
    </w:p>
    <w:p w14:paraId="28A4ABAC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2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https://www.ces.ncsu.edu/categories/agriculture-food/animal-agriculture/</w:t>
        </w:r>
      </w:hyperlink>
    </w:p>
    <w:p w14:paraId="505A9DAE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3F5FFEE4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Backyard Poultry &amp; Eggs</w:t>
      </w:r>
    </w:p>
    <w:p w14:paraId="60C25322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2"/>
          <w:szCs w:val="22"/>
          <w:lang w:eastAsia="en-US"/>
        </w:rPr>
      </w:pPr>
      <w:hyperlink r:id="rId13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https://poultry.ces.ncsu.edu/backyard-flocks-eggs/</w:t>
        </w:r>
      </w:hyperlink>
    </w:p>
    <w:p w14:paraId="19FC252F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792B29C7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Pastured Pork</w:t>
      </w:r>
    </w:p>
    <w:p w14:paraId="07EEAFDB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4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https://cefs.ncsu.edu/resources/pastured-pork-production-pasture-management/</w:t>
        </w:r>
      </w:hyperlink>
    </w:p>
    <w:p w14:paraId="6ADD2213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4071119D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Pest Management</w:t>
      </w:r>
    </w:p>
    <w:p w14:paraId="4CBD7E4A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2"/>
          <w:szCs w:val="22"/>
          <w:lang w:eastAsia="en-US"/>
        </w:rPr>
      </w:pPr>
      <w:hyperlink r:id="rId15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https://www.ces.ncsu.edu/categories/agriculture-food/pest-management/</w:t>
        </w:r>
      </w:hyperlink>
    </w:p>
    <w:p w14:paraId="1CA2B6F3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2951487E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Food Safety and Food Processing</w:t>
      </w:r>
    </w:p>
    <w:p w14:paraId="2E56D6CD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6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https://www.ces.ncsu.edu/categories/agriculture-food/food-safety-processing/</w:t>
        </w:r>
      </w:hyperlink>
    </w:p>
    <w:p w14:paraId="547B45D2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183270D8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Crop and Livestock Budgets</w:t>
      </w:r>
    </w:p>
    <w:p w14:paraId="621FC2FE" w14:textId="7C40372B" w:rsid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7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https://cals.ncsu.edu/are-extension/business-planning-and-operations/enterprise-budgets/</w:t>
        </w:r>
      </w:hyperlink>
    </w:p>
    <w:p w14:paraId="46916C86" w14:textId="53FD2CEA" w:rsidR="005160A2" w:rsidRDefault="005160A2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</w:p>
    <w:p w14:paraId="485B485A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Vegetable Crop Production Handbook</w:t>
      </w:r>
    </w:p>
    <w:p w14:paraId="70F3783D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8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https://content.ces.ncsu.edu/southeastern-us-vegetable-crop-handbook</w:t>
        </w:r>
      </w:hyperlink>
    </w:p>
    <w:p w14:paraId="4758AA4E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2F8A4CC7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Small Fruit Production Information</w:t>
      </w:r>
    </w:p>
    <w:p w14:paraId="67B02AFC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19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https://smallfruits.org/</w:t>
        </w:r>
      </w:hyperlink>
    </w:p>
    <w:p w14:paraId="6C6DE454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671D9DEA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Tax Exemption / Farm ID Information</w:t>
      </w:r>
    </w:p>
    <w:p w14:paraId="764009DF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20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https://www.ncdor.gov/media/9487/open</w:t>
        </w:r>
      </w:hyperlink>
    </w:p>
    <w:p w14:paraId="73D5AD91" w14:textId="77777777" w:rsidR="001A3F86" w:rsidRPr="002645E3" w:rsidRDefault="001A3F86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35D6D31C" w14:textId="77777777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USDA Farm ID Number</w:t>
      </w:r>
    </w:p>
    <w:p w14:paraId="0D6DA275" w14:textId="77777777" w:rsidR="002645E3" w:rsidRPr="002645E3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21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https://www.fsa.usda.gov/Assets/USDA-FSA-Public/usdafiles/Outreach/pdfs/Brochures/4%20Steps%20to%20Assistance.pdf</w:t>
        </w:r>
      </w:hyperlink>
    </w:p>
    <w:p w14:paraId="6661671B" w14:textId="77777777" w:rsidR="00C816CD" w:rsidRPr="002645E3" w:rsidRDefault="00C816CD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4992E764" w14:textId="5D86CA95" w:rsidR="002645E3" w:rsidRPr="002645E3" w:rsidRDefault="002645E3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645E3">
        <w:rPr>
          <w:rFonts w:eastAsia="Times New Roman" w:cs="Arial"/>
          <w:b/>
          <w:bCs/>
          <w:sz w:val="24"/>
          <w:lang w:eastAsia="en-US"/>
        </w:rPr>
        <w:t>Farm Pond</w:t>
      </w:r>
      <w:r w:rsidR="00D77305">
        <w:rPr>
          <w:rFonts w:eastAsia="Times New Roman" w:cs="Arial"/>
          <w:b/>
          <w:bCs/>
          <w:sz w:val="24"/>
          <w:lang w:eastAsia="en-US"/>
        </w:rPr>
        <w:t xml:space="preserve"> Permitting and Construction</w:t>
      </w:r>
      <w:r w:rsidRPr="002645E3">
        <w:rPr>
          <w:rFonts w:eastAsia="Times New Roman" w:cs="Arial"/>
          <w:b/>
          <w:bCs/>
          <w:sz w:val="24"/>
          <w:lang w:eastAsia="en-US"/>
        </w:rPr>
        <w:t xml:space="preserve"> Information</w:t>
      </w:r>
    </w:p>
    <w:p w14:paraId="23C3D5D9" w14:textId="77777777" w:rsidR="002645E3" w:rsidRPr="002645E3" w:rsidRDefault="002645E3" w:rsidP="002645E3">
      <w:pPr>
        <w:spacing w:line="240" w:lineRule="auto"/>
        <w:rPr>
          <w:rFonts w:eastAsia="Times New Roman" w:cs="Arial"/>
          <w:sz w:val="24"/>
          <w:lang w:eastAsia="en-US"/>
        </w:rPr>
      </w:pPr>
      <w:r w:rsidRPr="002645E3">
        <w:rPr>
          <w:rFonts w:eastAsia="Times New Roman" w:cs="Arial"/>
          <w:sz w:val="24"/>
          <w:lang w:eastAsia="en-US"/>
        </w:rPr>
        <w:t>Jason Turner (910) 259-9123</w:t>
      </w:r>
    </w:p>
    <w:p w14:paraId="2AEFBC9A" w14:textId="29FDAD57" w:rsidR="002645E3" w:rsidRPr="00C816CD" w:rsidRDefault="002645E3" w:rsidP="002645E3">
      <w:pPr>
        <w:spacing w:line="240" w:lineRule="auto"/>
        <w:rPr>
          <w:rFonts w:eastAsia="Times New Roman" w:cs="Arial"/>
          <w:color w:val="FF0000"/>
          <w:sz w:val="22"/>
          <w:szCs w:val="22"/>
          <w:lang w:eastAsia="en-US"/>
        </w:rPr>
      </w:pPr>
      <w:hyperlink r:id="rId22" w:tgtFrame="_blank" w:history="1">
        <w:r w:rsidRPr="002645E3">
          <w:rPr>
            <w:rFonts w:eastAsia="Times New Roman" w:cs="Arial"/>
            <w:color w:val="FF0000"/>
            <w:sz w:val="22"/>
            <w:szCs w:val="22"/>
            <w:u w:val="single"/>
            <w:lang w:eastAsia="en-US"/>
          </w:rPr>
          <w:t>https://www.ncagr.gov/Farmlandpreservation/VAD/Pender.htm</w:t>
        </w:r>
      </w:hyperlink>
    </w:p>
    <w:p w14:paraId="2DD2C15F" w14:textId="09511ED3" w:rsidR="00E54AF5" w:rsidRPr="0097578C" w:rsidRDefault="00E54AF5" w:rsidP="002645E3">
      <w:pPr>
        <w:spacing w:line="240" w:lineRule="auto"/>
        <w:rPr>
          <w:rFonts w:eastAsia="Times New Roman" w:cs="Arial"/>
          <w:sz w:val="24"/>
          <w:lang w:eastAsia="en-US"/>
        </w:rPr>
      </w:pPr>
    </w:p>
    <w:p w14:paraId="081838CE" w14:textId="1977DD95" w:rsidR="00E54AF5" w:rsidRPr="002645E3" w:rsidRDefault="00E54AF5" w:rsidP="002645E3">
      <w:pPr>
        <w:spacing w:line="240" w:lineRule="auto"/>
        <w:rPr>
          <w:rFonts w:eastAsia="Times New Roman" w:cs="Arial"/>
          <w:b/>
          <w:bCs/>
          <w:sz w:val="24"/>
          <w:lang w:eastAsia="en-US"/>
        </w:rPr>
      </w:pPr>
      <w:r w:rsidRPr="00212208">
        <w:rPr>
          <w:rFonts w:eastAsia="Times New Roman" w:cs="Arial"/>
          <w:b/>
          <w:bCs/>
          <w:sz w:val="24"/>
          <w:lang w:eastAsia="en-US"/>
        </w:rPr>
        <w:t>Pond Management Guide</w:t>
      </w:r>
    </w:p>
    <w:p w14:paraId="55F9CFF2" w14:textId="1212971B" w:rsidR="002645E3" w:rsidRPr="00C816CD" w:rsidRDefault="00E54AF5" w:rsidP="009839E0">
      <w:pPr>
        <w:rPr>
          <w:rFonts w:cs="Arial"/>
          <w:color w:val="FF0000"/>
          <w:sz w:val="22"/>
          <w:szCs w:val="22"/>
        </w:rPr>
      </w:pPr>
      <w:hyperlink r:id="rId23" w:history="1">
        <w:r w:rsidRPr="00C816CD">
          <w:rPr>
            <w:rStyle w:val="Hyperlink"/>
            <w:rFonts w:cs="Arial"/>
            <w:color w:val="FF0000"/>
            <w:sz w:val="22"/>
            <w:szCs w:val="22"/>
          </w:rPr>
          <w:t>https://appliedecology.cals.ncsu.edu/extension/fisheries/pond-management-guide/</w:t>
        </w:r>
      </w:hyperlink>
    </w:p>
    <w:p w14:paraId="525446BF" w14:textId="3B9DE424" w:rsidR="00E54AF5" w:rsidRDefault="00E54AF5" w:rsidP="009839E0">
      <w:pPr>
        <w:rPr>
          <w:rFonts w:cs="Arial"/>
          <w:sz w:val="24"/>
        </w:rPr>
      </w:pPr>
    </w:p>
    <w:p w14:paraId="3345FDCA" w14:textId="77777777" w:rsidR="00212208" w:rsidRPr="00E54AF5" w:rsidRDefault="00212208" w:rsidP="009839E0">
      <w:pPr>
        <w:rPr>
          <w:rFonts w:cs="Arial"/>
          <w:sz w:val="24"/>
        </w:rPr>
      </w:pPr>
    </w:p>
    <w:sectPr w:rsidR="00212208" w:rsidRPr="00E54AF5" w:rsidSect="002645E3">
      <w:headerReference w:type="first" r:id="rId24"/>
      <w:type w:val="continuous"/>
      <w:pgSz w:w="12240" w:h="15840"/>
      <w:pgMar w:top="2610" w:right="922" w:bottom="1080" w:left="922" w:header="720" w:footer="56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5836" w14:textId="77777777" w:rsidR="00FD2F57" w:rsidRDefault="00FD2F57" w:rsidP="00E31D56">
      <w:r>
        <w:separator/>
      </w:r>
    </w:p>
  </w:endnote>
  <w:endnote w:type="continuationSeparator" w:id="0">
    <w:p w14:paraId="41E13525" w14:textId="77777777" w:rsidR="00FD2F57" w:rsidRDefault="00FD2F57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92F2" w14:textId="77777777" w:rsidR="00FD2F57" w:rsidRDefault="00FD2F57" w:rsidP="00E31D56">
      <w:r>
        <w:separator/>
      </w:r>
    </w:p>
  </w:footnote>
  <w:footnote w:type="continuationSeparator" w:id="0">
    <w:p w14:paraId="16A9A158" w14:textId="77777777" w:rsidR="00FD2F57" w:rsidRDefault="00FD2F57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BD3" w14:textId="07BDF180" w:rsidR="000D3F0F" w:rsidRDefault="000D3F0F">
    <w:pPr>
      <w:pStyle w:val="Header"/>
    </w:pPr>
    <w:r w:rsidRPr="00190032">
      <w:rPr>
        <w:noProof/>
      </w:rPr>
      <w:drawing>
        <wp:inline distT="0" distB="0" distL="0" distR="0" wp14:anchorId="1CE67EF0" wp14:editId="51A082F2">
          <wp:extent cx="2743200" cy="54864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8A6"/>
    <w:multiLevelType w:val="hybridMultilevel"/>
    <w:tmpl w:val="3B5EF8B0"/>
    <w:lvl w:ilvl="0" w:tplc="54E2ED80"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653D"/>
    <w:multiLevelType w:val="hybridMultilevel"/>
    <w:tmpl w:val="414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B02"/>
    <w:multiLevelType w:val="hybridMultilevel"/>
    <w:tmpl w:val="86F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13A7"/>
    <w:multiLevelType w:val="hybridMultilevel"/>
    <w:tmpl w:val="356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A84"/>
    <w:multiLevelType w:val="hybridMultilevel"/>
    <w:tmpl w:val="AA4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4A1461"/>
    <w:multiLevelType w:val="hybridMultilevel"/>
    <w:tmpl w:val="31A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6E88"/>
    <w:multiLevelType w:val="hybridMultilevel"/>
    <w:tmpl w:val="377C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6B09"/>
    <w:multiLevelType w:val="hybridMultilevel"/>
    <w:tmpl w:val="0FD8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096E"/>
    <w:multiLevelType w:val="hybridMultilevel"/>
    <w:tmpl w:val="F53EF50A"/>
    <w:lvl w:ilvl="0" w:tplc="54E2ED80"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B6159"/>
    <w:multiLevelType w:val="hybridMultilevel"/>
    <w:tmpl w:val="D56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241B"/>
    <w:multiLevelType w:val="hybridMultilevel"/>
    <w:tmpl w:val="B0F8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B2E1C"/>
    <w:multiLevelType w:val="hybridMultilevel"/>
    <w:tmpl w:val="6938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61EE"/>
    <w:multiLevelType w:val="hybridMultilevel"/>
    <w:tmpl w:val="52F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318E"/>
    <w:multiLevelType w:val="hybridMultilevel"/>
    <w:tmpl w:val="C4E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C0255"/>
    <w:multiLevelType w:val="hybridMultilevel"/>
    <w:tmpl w:val="327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176CF"/>
    <w:multiLevelType w:val="hybridMultilevel"/>
    <w:tmpl w:val="60CE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5547A"/>
    <w:multiLevelType w:val="hybridMultilevel"/>
    <w:tmpl w:val="A9E6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E77B2"/>
    <w:multiLevelType w:val="hybridMultilevel"/>
    <w:tmpl w:val="74F43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41C6A"/>
    <w:multiLevelType w:val="hybridMultilevel"/>
    <w:tmpl w:val="84F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41305"/>
    <w:multiLevelType w:val="hybridMultilevel"/>
    <w:tmpl w:val="B32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43157"/>
    <w:multiLevelType w:val="hybridMultilevel"/>
    <w:tmpl w:val="95044D14"/>
    <w:lvl w:ilvl="0" w:tplc="BDCE41BE">
      <w:start w:val="4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D8232D"/>
    <w:multiLevelType w:val="hybridMultilevel"/>
    <w:tmpl w:val="48D2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37685"/>
    <w:multiLevelType w:val="hybridMultilevel"/>
    <w:tmpl w:val="487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4E38A">
      <w:start w:val="4"/>
      <w:numFmt w:val="bullet"/>
      <w:lvlText w:val="·"/>
      <w:lvlJc w:val="left"/>
      <w:pPr>
        <w:ind w:left="1650" w:hanging="57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3A21"/>
    <w:multiLevelType w:val="hybridMultilevel"/>
    <w:tmpl w:val="993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3450"/>
    <w:multiLevelType w:val="hybridMultilevel"/>
    <w:tmpl w:val="44E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E550E"/>
    <w:multiLevelType w:val="hybridMultilevel"/>
    <w:tmpl w:val="85D8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925E5"/>
    <w:multiLevelType w:val="hybridMultilevel"/>
    <w:tmpl w:val="EFB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C17BD"/>
    <w:multiLevelType w:val="hybridMultilevel"/>
    <w:tmpl w:val="AAFE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15A3E"/>
    <w:multiLevelType w:val="hybridMultilevel"/>
    <w:tmpl w:val="A7C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7A06"/>
    <w:multiLevelType w:val="hybridMultilevel"/>
    <w:tmpl w:val="F23EF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817A5"/>
    <w:multiLevelType w:val="hybridMultilevel"/>
    <w:tmpl w:val="FB0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D4CCF"/>
    <w:multiLevelType w:val="hybridMultilevel"/>
    <w:tmpl w:val="A17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8443E">
      <w:numFmt w:val="bullet"/>
      <w:lvlText w:val="·"/>
      <w:lvlJc w:val="left"/>
      <w:pPr>
        <w:ind w:left="1605" w:hanging="525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50172"/>
    <w:multiLevelType w:val="hybridMultilevel"/>
    <w:tmpl w:val="2934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324D2"/>
    <w:multiLevelType w:val="hybridMultilevel"/>
    <w:tmpl w:val="7BD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B0F91"/>
    <w:multiLevelType w:val="hybridMultilevel"/>
    <w:tmpl w:val="B012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3369"/>
    <w:multiLevelType w:val="hybridMultilevel"/>
    <w:tmpl w:val="115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181F"/>
    <w:multiLevelType w:val="hybridMultilevel"/>
    <w:tmpl w:val="230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7809"/>
    <w:multiLevelType w:val="hybridMultilevel"/>
    <w:tmpl w:val="874CCDB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70193961"/>
    <w:multiLevelType w:val="hybridMultilevel"/>
    <w:tmpl w:val="E4D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71DDF"/>
    <w:multiLevelType w:val="hybridMultilevel"/>
    <w:tmpl w:val="3ACA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56E80"/>
    <w:multiLevelType w:val="hybridMultilevel"/>
    <w:tmpl w:val="0BD6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65E1"/>
    <w:multiLevelType w:val="hybridMultilevel"/>
    <w:tmpl w:val="5EA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66132"/>
    <w:multiLevelType w:val="hybridMultilevel"/>
    <w:tmpl w:val="74C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A75A3"/>
    <w:multiLevelType w:val="hybridMultilevel"/>
    <w:tmpl w:val="6310F692"/>
    <w:lvl w:ilvl="0" w:tplc="04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3BE3"/>
    <w:multiLevelType w:val="hybridMultilevel"/>
    <w:tmpl w:val="85161684"/>
    <w:lvl w:ilvl="0" w:tplc="54E2ED80"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968"/>
    <w:multiLevelType w:val="hybridMultilevel"/>
    <w:tmpl w:val="2AA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9"/>
  </w:num>
  <w:num w:numId="4">
    <w:abstractNumId w:val="38"/>
  </w:num>
  <w:num w:numId="5">
    <w:abstractNumId w:val="11"/>
  </w:num>
  <w:num w:numId="6">
    <w:abstractNumId w:val="25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24"/>
  </w:num>
  <w:num w:numId="12">
    <w:abstractNumId w:val="33"/>
  </w:num>
  <w:num w:numId="13">
    <w:abstractNumId w:val="16"/>
  </w:num>
  <w:num w:numId="14">
    <w:abstractNumId w:val="22"/>
  </w:num>
  <w:num w:numId="15">
    <w:abstractNumId w:val="29"/>
  </w:num>
  <w:num w:numId="16">
    <w:abstractNumId w:val="4"/>
  </w:num>
  <w:num w:numId="17">
    <w:abstractNumId w:val="31"/>
  </w:num>
  <w:num w:numId="18">
    <w:abstractNumId w:val="3"/>
  </w:num>
  <w:num w:numId="19">
    <w:abstractNumId w:val="23"/>
  </w:num>
  <w:num w:numId="20">
    <w:abstractNumId w:val="10"/>
  </w:num>
  <w:num w:numId="21">
    <w:abstractNumId w:val="40"/>
  </w:num>
  <w:num w:numId="22">
    <w:abstractNumId w:val="13"/>
  </w:num>
  <w:num w:numId="23">
    <w:abstractNumId w:val="42"/>
  </w:num>
  <w:num w:numId="24">
    <w:abstractNumId w:val="37"/>
  </w:num>
  <w:num w:numId="25">
    <w:abstractNumId w:val="27"/>
  </w:num>
  <w:num w:numId="26">
    <w:abstractNumId w:val="7"/>
  </w:num>
  <w:num w:numId="27">
    <w:abstractNumId w:val="32"/>
  </w:num>
  <w:num w:numId="28">
    <w:abstractNumId w:val="45"/>
  </w:num>
  <w:num w:numId="29">
    <w:abstractNumId w:val="2"/>
  </w:num>
  <w:num w:numId="30">
    <w:abstractNumId w:val="17"/>
  </w:num>
  <w:num w:numId="31">
    <w:abstractNumId w:val="20"/>
  </w:num>
  <w:num w:numId="32">
    <w:abstractNumId w:val="36"/>
  </w:num>
  <w:num w:numId="33">
    <w:abstractNumId w:val="30"/>
  </w:num>
  <w:num w:numId="34">
    <w:abstractNumId w:val="21"/>
  </w:num>
  <w:num w:numId="35">
    <w:abstractNumId w:val="35"/>
  </w:num>
  <w:num w:numId="36">
    <w:abstractNumId w:val="12"/>
  </w:num>
  <w:num w:numId="37">
    <w:abstractNumId w:val="26"/>
  </w:num>
  <w:num w:numId="38">
    <w:abstractNumId w:val="5"/>
  </w:num>
  <w:num w:numId="39">
    <w:abstractNumId w:val="28"/>
  </w:num>
  <w:num w:numId="40">
    <w:abstractNumId w:val="19"/>
  </w:num>
  <w:num w:numId="41">
    <w:abstractNumId w:val="8"/>
  </w:num>
  <w:num w:numId="42">
    <w:abstractNumId w:val="0"/>
  </w:num>
  <w:num w:numId="43">
    <w:abstractNumId w:val="44"/>
  </w:num>
  <w:num w:numId="44">
    <w:abstractNumId w:val="43"/>
  </w:num>
  <w:num w:numId="45">
    <w:abstractNumId w:val="3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0"/>
    <w:rsid w:val="00003B33"/>
    <w:rsid w:val="00004225"/>
    <w:rsid w:val="00007070"/>
    <w:rsid w:val="0001356F"/>
    <w:rsid w:val="00017599"/>
    <w:rsid w:val="0001765F"/>
    <w:rsid w:val="00017CE2"/>
    <w:rsid w:val="00017D08"/>
    <w:rsid w:val="00022917"/>
    <w:rsid w:val="00023F65"/>
    <w:rsid w:val="00025D8A"/>
    <w:rsid w:val="000267F0"/>
    <w:rsid w:val="00030B87"/>
    <w:rsid w:val="00032953"/>
    <w:rsid w:val="00043973"/>
    <w:rsid w:val="00052CB5"/>
    <w:rsid w:val="0006678E"/>
    <w:rsid w:val="00067590"/>
    <w:rsid w:val="00070BEE"/>
    <w:rsid w:val="000719F1"/>
    <w:rsid w:val="00073C45"/>
    <w:rsid w:val="0007493A"/>
    <w:rsid w:val="000749A2"/>
    <w:rsid w:val="000752CA"/>
    <w:rsid w:val="00076430"/>
    <w:rsid w:val="00081120"/>
    <w:rsid w:val="000848DA"/>
    <w:rsid w:val="0009490D"/>
    <w:rsid w:val="000961FA"/>
    <w:rsid w:val="000A0DBE"/>
    <w:rsid w:val="000A3900"/>
    <w:rsid w:val="000A4509"/>
    <w:rsid w:val="000B2C21"/>
    <w:rsid w:val="000B2CFD"/>
    <w:rsid w:val="000B5BE4"/>
    <w:rsid w:val="000C4CC6"/>
    <w:rsid w:val="000D0391"/>
    <w:rsid w:val="000D3F0F"/>
    <w:rsid w:val="000D4E8E"/>
    <w:rsid w:val="000D5682"/>
    <w:rsid w:val="000D685D"/>
    <w:rsid w:val="000E042F"/>
    <w:rsid w:val="000E093E"/>
    <w:rsid w:val="000E38ED"/>
    <w:rsid w:val="000E75F6"/>
    <w:rsid w:val="000F2978"/>
    <w:rsid w:val="000F50C6"/>
    <w:rsid w:val="000F50DF"/>
    <w:rsid w:val="000F657C"/>
    <w:rsid w:val="000F6E5E"/>
    <w:rsid w:val="000F71B5"/>
    <w:rsid w:val="00106863"/>
    <w:rsid w:val="001165BE"/>
    <w:rsid w:val="00116A05"/>
    <w:rsid w:val="00120E31"/>
    <w:rsid w:val="0012408B"/>
    <w:rsid w:val="00124DAA"/>
    <w:rsid w:val="001277AE"/>
    <w:rsid w:val="00135D34"/>
    <w:rsid w:val="00144908"/>
    <w:rsid w:val="00146424"/>
    <w:rsid w:val="0014690A"/>
    <w:rsid w:val="001568B7"/>
    <w:rsid w:val="00156CC5"/>
    <w:rsid w:val="00163005"/>
    <w:rsid w:val="001647D9"/>
    <w:rsid w:val="00170AC1"/>
    <w:rsid w:val="001722FD"/>
    <w:rsid w:val="001735E8"/>
    <w:rsid w:val="001756AC"/>
    <w:rsid w:val="0017598F"/>
    <w:rsid w:val="0018023E"/>
    <w:rsid w:val="00184A75"/>
    <w:rsid w:val="001900BE"/>
    <w:rsid w:val="00193F79"/>
    <w:rsid w:val="00194FB6"/>
    <w:rsid w:val="001972E0"/>
    <w:rsid w:val="001A0FD5"/>
    <w:rsid w:val="001A1C44"/>
    <w:rsid w:val="001A3F86"/>
    <w:rsid w:val="001B0661"/>
    <w:rsid w:val="001B756B"/>
    <w:rsid w:val="001C0BE0"/>
    <w:rsid w:val="001C1618"/>
    <w:rsid w:val="001C4D19"/>
    <w:rsid w:val="001C6802"/>
    <w:rsid w:val="001D1547"/>
    <w:rsid w:val="001D245F"/>
    <w:rsid w:val="001D7B4B"/>
    <w:rsid w:val="001F0F00"/>
    <w:rsid w:val="001F4328"/>
    <w:rsid w:val="00202107"/>
    <w:rsid w:val="00212208"/>
    <w:rsid w:val="002145AA"/>
    <w:rsid w:val="00216A02"/>
    <w:rsid w:val="00230A72"/>
    <w:rsid w:val="00232427"/>
    <w:rsid w:val="00235CCA"/>
    <w:rsid w:val="00236926"/>
    <w:rsid w:val="002369ED"/>
    <w:rsid w:val="00241BD9"/>
    <w:rsid w:val="00242F41"/>
    <w:rsid w:val="00245145"/>
    <w:rsid w:val="002459AE"/>
    <w:rsid w:val="00250A23"/>
    <w:rsid w:val="00250F37"/>
    <w:rsid w:val="002528BF"/>
    <w:rsid w:val="002645E3"/>
    <w:rsid w:val="00271401"/>
    <w:rsid w:val="00275E58"/>
    <w:rsid w:val="00283823"/>
    <w:rsid w:val="00284201"/>
    <w:rsid w:val="0028739F"/>
    <w:rsid w:val="00291A2E"/>
    <w:rsid w:val="00292AD8"/>
    <w:rsid w:val="00297802"/>
    <w:rsid w:val="002A5511"/>
    <w:rsid w:val="002B079E"/>
    <w:rsid w:val="002B48C6"/>
    <w:rsid w:val="002B60E9"/>
    <w:rsid w:val="002B6A6D"/>
    <w:rsid w:val="002B6DAC"/>
    <w:rsid w:val="002B7574"/>
    <w:rsid w:val="002C55D5"/>
    <w:rsid w:val="002C6E56"/>
    <w:rsid w:val="002D2BAC"/>
    <w:rsid w:val="002D3715"/>
    <w:rsid w:val="002D63D7"/>
    <w:rsid w:val="002E293E"/>
    <w:rsid w:val="002E3D6E"/>
    <w:rsid w:val="002E5BA4"/>
    <w:rsid w:val="002F02B4"/>
    <w:rsid w:val="002F5805"/>
    <w:rsid w:val="003071D1"/>
    <w:rsid w:val="0031066E"/>
    <w:rsid w:val="003126B7"/>
    <w:rsid w:val="00313893"/>
    <w:rsid w:val="0031488C"/>
    <w:rsid w:val="003171A7"/>
    <w:rsid w:val="00317F04"/>
    <w:rsid w:val="0032064B"/>
    <w:rsid w:val="00323012"/>
    <w:rsid w:val="0032658C"/>
    <w:rsid w:val="003410DA"/>
    <w:rsid w:val="003415CA"/>
    <w:rsid w:val="0034209D"/>
    <w:rsid w:val="0034471C"/>
    <w:rsid w:val="00346FDA"/>
    <w:rsid w:val="003514F6"/>
    <w:rsid w:val="00355EAE"/>
    <w:rsid w:val="00356FDB"/>
    <w:rsid w:val="00360402"/>
    <w:rsid w:val="00363D94"/>
    <w:rsid w:val="00367BF1"/>
    <w:rsid w:val="00374DBD"/>
    <w:rsid w:val="00375CD3"/>
    <w:rsid w:val="00375E11"/>
    <w:rsid w:val="00377AF2"/>
    <w:rsid w:val="00383E62"/>
    <w:rsid w:val="00385EA1"/>
    <w:rsid w:val="00387B06"/>
    <w:rsid w:val="00390FAC"/>
    <w:rsid w:val="0039310D"/>
    <w:rsid w:val="003A6F1B"/>
    <w:rsid w:val="003C063E"/>
    <w:rsid w:val="003C1AD6"/>
    <w:rsid w:val="003C4C22"/>
    <w:rsid w:val="003D2B42"/>
    <w:rsid w:val="003D47B3"/>
    <w:rsid w:val="003D6C56"/>
    <w:rsid w:val="003E2F0C"/>
    <w:rsid w:val="003E3F3D"/>
    <w:rsid w:val="003E4EFA"/>
    <w:rsid w:val="003F0B54"/>
    <w:rsid w:val="003F1261"/>
    <w:rsid w:val="003F45D7"/>
    <w:rsid w:val="003F590E"/>
    <w:rsid w:val="003F6D8B"/>
    <w:rsid w:val="004036F8"/>
    <w:rsid w:val="00411DCD"/>
    <w:rsid w:val="00412322"/>
    <w:rsid w:val="004160FD"/>
    <w:rsid w:val="0042462D"/>
    <w:rsid w:val="004306A5"/>
    <w:rsid w:val="00432871"/>
    <w:rsid w:val="00437C15"/>
    <w:rsid w:val="00442BB9"/>
    <w:rsid w:val="00450578"/>
    <w:rsid w:val="0045268D"/>
    <w:rsid w:val="00453769"/>
    <w:rsid w:val="0045466D"/>
    <w:rsid w:val="00456C03"/>
    <w:rsid w:val="004627FF"/>
    <w:rsid w:val="004657B3"/>
    <w:rsid w:val="00470498"/>
    <w:rsid w:val="00471FA8"/>
    <w:rsid w:val="00473E7B"/>
    <w:rsid w:val="004752B6"/>
    <w:rsid w:val="00475988"/>
    <w:rsid w:val="004820CA"/>
    <w:rsid w:val="0048408B"/>
    <w:rsid w:val="004858D3"/>
    <w:rsid w:val="004867FB"/>
    <w:rsid w:val="00490277"/>
    <w:rsid w:val="004912A8"/>
    <w:rsid w:val="004A1059"/>
    <w:rsid w:val="004A64EC"/>
    <w:rsid w:val="004B32A5"/>
    <w:rsid w:val="004B61E5"/>
    <w:rsid w:val="004B6B61"/>
    <w:rsid w:val="004C1269"/>
    <w:rsid w:val="004C3A40"/>
    <w:rsid w:val="004C50C5"/>
    <w:rsid w:val="004C65E5"/>
    <w:rsid w:val="004C7A4C"/>
    <w:rsid w:val="004E2D05"/>
    <w:rsid w:val="004E5054"/>
    <w:rsid w:val="004E6409"/>
    <w:rsid w:val="004E71C7"/>
    <w:rsid w:val="004F57DF"/>
    <w:rsid w:val="004F5E6D"/>
    <w:rsid w:val="0050163C"/>
    <w:rsid w:val="005046E0"/>
    <w:rsid w:val="00507524"/>
    <w:rsid w:val="0050760D"/>
    <w:rsid w:val="005078DD"/>
    <w:rsid w:val="00510F02"/>
    <w:rsid w:val="005160A2"/>
    <w:rsid w:val="00520DE9"/>
    <w:rsid w:val="00521B26"/>
    <w:rsid w:val="0052771C"/>
    <w:rsid w:val="00541B0F"/>
    <w:rsid w:val="005548F0"/>
    <w:rsid w:val="00563089"/>
    <w:rsid w:val="00565E38"/>
    <w:rsid w:val="00566CF2"/>
    <w:rsid w:val="005703DE"/>
    <w:rsid w:val="005729F5"/>
    <w:rsid w:val="00572AD1"/>
    <w:rsid w:val="005756E1"/>
    <w:rsid w:val="005762F6"/>
    <w:rsid w:val="00584A70"/>
    <w:rsid w:val="00585922"/>
    <w:rsid w:val="00586DB8"/>
    <w:rsid w:val="00592C9B"/>
    <w:rsid w:val="00593F16"/>
    <w:rsid w:val="0059448A"/>
    <w:rsid w:val="005A39DF"/>
    <w:rsid w:val="005A436E"/>
    <w:rsid w:val="005B01AC"/>
    <w:rsid w:val="005B67C0"/>
    <w:rsid w:val="005C3CE9"/>
    <w:rsid w:val="005D0B99"/>
    <w:rsid w:val="005F0E50"/>
    <w:rsid w:val="005F3C01"/>
    <w:rsid w:val="005F5205"/>
    <w:rsid w:val="005F5E2D"/>
    <w:rsid w:val="005F74F2"/>
    <w:rsid w:val="00600E52"/>
    <w:rsid w:val="00603430"/>
    <w:rsid w:val="00604803"/>
    <w:rsid w:val="00611018"/>
    <w:rsid w:val="006118EB"/>
    <w:rsid w:val="00613571"/>
    <w:rsid w:val="006212A6"/>
    <w:rsid w:val="00621E8D"/>
    <w:rsid w:val="00623870"/>
    <w:rsid w:val="00623DAD"/>
    <w:rsid w:val="00631073"/>
    <w:rsid w:val="00635C2B"/>
    <w:rsid w:val="00640E66"/>
    <w:rsid w:val="0064160C"/>
    <w:rsid w:val="00644F35"/>
    <w:rsid w:val="00645A50"/>
    <w:rsid w:val="00646C61"/>
    <w:rsid w:val="006542F1"/>
    <w:rsid w:val="006546D9"/>
    <w:rsid w:val="006575F5"/>
    <w:rsid w:val="00657C3B"/>
    <w:rsid w:val="006622DD"/>
    <w:rsid w:val="00664AF3"/>
    <w:rsid w:val="006659AA"/>
    <w:rsid w:val="0066731B"/>
    <w:rsid w:val="00667922"/>
    <w:rsid w:val="00672288"/>
    <w:rsid w:val="00675BB8"/>
    <w:rsid w:val="00676CFE"/>
    <w:rsid w:val="006810AD"/>
    <w:rsid w:val="00683815"/>
    <w:rsid w:val="006840EB"/>
    <w:rsid w:val="006859F1"/>
    <w:rsid w:val="00687016"/>
    <w:rsid w:val="0068720E"/>
    <w:rsid w:val="00693DA8"/>
    <w:rsid w:val="006970FF"/>
    <w:rsid w:val="006A1C07"/>
    <w:rsid w:val="006A35CF"/>
    <w:rsid w:val="006A6FD8"/>
    <w:rsid w:val="006A728A"/>
    <w:rsid w:val="006B1A82"/>
    <w:rsid w:val="006B55AE"/>
    <w:rsid w:val="006C25EB"/>
    <w:rsid w:val="006C551E"/>
    <w:rsid w:val="006D45FA"/>
    <w:rsid w:val="006D4AC5"/>
    <w:rsid w:val="006E127C"/>
    <w:rsid w:val="006E1B8C"/>
    <w:rsid w:val="006E270D"/>
    <w:rsid w:val="006E4200"/>
    <w:rsid w:val="006E4DBF"/>
    <w:rsid w:val="006E6C81"/>
    <w:rsid w:val="006F2D61"/>
    <w:rsid w:val="006F3EC0"/>
    <w:rsid w:val="0070077C"/>
    <w:rsid w:val="00703B98"/>
    <w:rsid w:val="00703DFE"/>
    <w:rsid w:val="00704F7F"/>
    <w:rsid w:val="0070536B"/>
    <w:rsid w:val="00713C9D"/>
    <w:rsid w:val="00715658"/>
    <w:rsid w:val="0072195F"/>
    <w:rsid w:val="00731961"/>
    <w:rsid w:val="0073286A"/>
    <w:rsid w:val="007334D7"/>
    <w:rsid w:val="00737E1F"/>
    <w:rsid w:val="007413B2"/>
    <w:rsid w:val="00751D28"/>
    <w:rsid w:val="0075409C"/>
    <w:rsid w:val="007552E3"/>
    <w:rsid w:val="0075767A"/>
    <w:rsid w:val="00762972"/>
    <w:rsid w:val="0077414E"/>
    <w:rsid w:val="00784A5F"/>
    <w:rsid w:val="00786B92"/>
    <w:rsid w:val="00791530"/>
    <w:rsid w:val="00791ABD"/>
    <w:rsid w:val="00793B1F"/>
    <w:rsid w:val="007957FE"/>
    <w:rsid w:val="007A3E38"/>
    <w:rsid w:val="007B1875"/>
    <w:rsid w:val="007B2311"/>
    <w:rsid w:val="007B4269"/>
    <w:rsid w:val="007B596C"/>
    <w:rsid w:val="007C1347"/>
    <w:rsid w:val="007C4052"/>
    <w:rsid w:val="007C5405"/>
    <w:rsid w:val="007C77AB"/>
    <w:rsid w:val="007C783F"/>
    <w:rsid w:val="007E0AAB"/>
    <w:rsid w:val="007E25F4"/>
    <w:rsid w:val="007E269C"/>
    <w:rsid w:val="007E2E7F"/>
    <w:rsid w:val="007E37DC"/>
    <w:rsid w:val="007E66D7"/>
    <w:rsid w:val="007F1173"/>
    <w:rsid w:val="007F2FFC"/>
    <w:rsid w:val="007F3087"/>
    <w:rsid w:val="007F4A3A"/>
    <w:rsid w:val="0080048B"/>
    <w:rsid w:val="008015B8"/>
    <w:rsid w:val="00801C5A"/>
    <w:rsid w:val="00801F77"/>
    <w:rsid w:val="00803056"/>
    <w:rsid w:val="008032B1"/>
    <w:rsid w:val="00806C28"/>
    <w:rsid w:val="00811B66"/>
    <w:rsid w:val="00817CC3"/>
    <w:rsid w:val="00822601"/>
    <w:rsid w:val="00824BD8"/>
    <w:rsid w:val="008252B4"/>
    <w:rsid w:val="00830EB4"/>
    <w:rsid w:val="008344F6"/>
    <w:rsid w:val="008417B0"/>
    <w:rsid w:val="00846D0B"/>
    <w:rsid w:val="008538FD"/>
    <w:rsid w:val="00856825"/>
    <w:rsid w:val="00864782"/>
    <w:rsid w:val="00864A21"/>
    <w:rsid w:val="008754F2"/>
    <w:rsid w:val="008766C8"/>
    <w:rsid w:val="00892AC4"/>
    <w:rsid w:val="0089326B"/>
    <w:rsid w:val="00897428"/>
    <w:rsid w:val="008B24D3"/>
    <w:rsid w:val="008B6233"/>
    <w:rsid w:val="008B645C"/>
    <w:rsid w:val="008C0189"/>
    <w:rsid w:val="008C1179"/>
    <w:rsid w:val="008C4201"/>
    <w:rsid w:val="008C5AF9"/>
    <w:rsid w:val="008C663E"/>
    <w:rsid w:val="008C7004"/>
    <w:rsid w:val="008C7C11"/>
    <w:rsid w:val="008D1C14"/>
    <w:rsid w:val="008E2A10"/>
    <w:rsid w:val="008E2EEB"/>
    <w:rsid w:val="008E3AF3"/>
    <w:rsid w:val="008F5C28"/>
    <w:rsid w:val="008F6962"/>
    <w:rsid w:val="008F74D1"/>
    <w:rsid w:val="00904772"/>
    <w:rsid w:val="00905FAA"/>
    <w:rsid w:val="0090617B"/>
    <w:rsid w:val="009066C1"/>
    <w:rsid w:val="0090787F"/>
    <w:rsid w:val="00913493"/>
    <w:rsid w:val="00923503"/>
    <w:rsid w:val="00933247"/>
    <w:rsid w:val="00942CE3"/>
    <w:rsid w:val="009441DC"/>
    <w:rsid w:val="009456D9"/>
    <w:rsid w:val="00946808"/>
    <w:rsid w:val="00950E1C"/>
    <w:rsid w:val="0095124F"/>
    <w:rsid w:val="0095168C"/>
    <w:rsid w:val="0095616F"/>
    <w:rsid w:val="00956AF0"/>
    <w:rsid w:val="009658EC"/>
    <w:rsid w:val="00970A3E"/>
    <w:rsid w:val="009710F0"/>
    <w:rsid w:val="009711CD"/>
    <w:rsid w:val="00971A59"/>
    <w:rsid w:val="00972AB9"/>
    <w:rsid w:val="009755FD"/>
    <w:rsid w:val="0097578C"/>
    <w:rsid w:val="0097582D"/>
    <w:rsid w:val="009816D3"/>
    <w:rsid w:val="009839E0"/>
    <w:rsid w:val="0098738A"/>
    <w:rsid w:val="00994B75"/>
    <w:rsid w:val="00997BC1"/>
    <w:rsid w:val="00997DEE"/>
    <w:rsid w:val="009A3D01"/>
    <w:rsid w:val="009A51BE"/>
    <w:rsid w:val="009A758B"/>
    <w:rsid w:val="009B1CBD"/>
    <w:rsid w:val="009B4EF0"/>
    <w:rsid w:val="009B505D"/>
    <w:rsid w:val="009B5BD7"/>
    <w:rsid w:val="009D34A8"/>
    <w:rsid w:val="009D566A"/>
    <w:rsid w:val="009D6470"/>
    <w:rsid w:val="009E0719"/>
    <w:rsid w:val="009E0F7A"/>
    <w:rsid w:val="009E5FCF"/>
    <w:rsid w:val="009E608B"/>
    <w:rsid w:val="009E61F0"/>
    <w:rsid w:val="009F1C10"/>
    <w:rsid w:val="009F4AC6"/>
    <w:rsid w:val="009F67A3"/>
    <w:rsid w:val="00A001FF"/>
    <w:rsid w:val="00A04CEC"/>
    <w:rsid w:val="00A05AE4"/>
    <w:rsid w:val="00A10B03"/>
    <w:rsid w:val="00A16710"/>
    <w:rsid w:val="00A245B7"/>
    <w:rsid w:val="00A264E1"/>
    <w:rsid w:val="00A26DC2"/>
    <w:rsid w:val="00A34AD2"/>
    <w:rsid w:val="00A35D4B"/>
    <w:rsid w:val="00A37999"/>
    <w:rsid w:val="00A41CDF"/>
    <w:rsid w:val="00A4223C"/>
    <w:rsid w:val="00A426BF"/>
    <w:rsid w:val="00A45526"/>
    <w:rsid w:val="00A45780"/>
    <w:rsid w:val="00A46260"/>
    <w:rsid w:val="00A645C8"/>
    <w:rsid w:val="00A64BEF"/>
    <w:rsid w:val="00A84F23"/>
    <w:rsid w:val="00A85C82"/>
    <w:rsid w:val="00AA276F"/>
    <w:rsid w:val="00AB2A44"/>
    <w:rsid w:val="00AB31F7"/>
    <w:rsid w:val="00AC0526"/>
    <w:rsid w:val="00AC0972"/>
    <w:rsid w:val="00AC350E"/>
    <w:rsid w:val="00AC77A4"/>
    <w:rsid w:val="00AD0400"/>
    <w:rsid w:val="00AD4081"/>
    <w:rsid w:val="00AD69B4"/>
    <w:rsid w:val="00AD7071"/>
    <w:rsid w:val="00AE0E39"/>
    <w:rsid w:val="00AF0833"/>
    <w:rsid w:val="00AF6AD4"/>
    <w:rsid w:val="00AF6F1C"/>
    <w:rsid w:val="00AF7DC2"/>
    <w:rsid w:val="00B055EC"/>
    <w:rsid w:val="00B07BAA"/>
    <w:rsid w:val="00B07E84"/>
    <w:rsid w:val="00B1636D"/>
    <w:rsid w:val="00B212B3"/>
    <w:rsid w:val="00B25A30"/>
    <w:rsid w:val="00B261FB"/>
    <w:rsid w:val="00B346B5"/>
    <w:rsid w:val="00B4436A"/>
    <w:rsid w:val="00B470EC"/>
    <w:rsid w:val="00B511B5"/>
    <w:rsid w:val="00B52DEE"/>
    <w:rsid w:val="00B60647"/>
    <w:rsid w:val="00B6240F"/>
    <w:rsid w:val="00B63623"/>
    <w:rsid w:val="00B63B9A"/>
    <w:rsid w:val="00B65A22"/>
    <w:rsid w:val="00B666CB"/>
    <w:rsid w:val="00B67EED"/>
    <w:rsid w:val="00B73134"/>
    <w:rsid w:val="00B755AA"/>
    <w:rsid w:val="00B82BD1"/>
    <w:rsid w:val="00B835F3"/>
    <w:rsid w:val="00B90258"/>
    <w:rsid w:val="00B94EE5"/>
    <w:rsid w:val="00B9637F"/>
    <w:rsid w:val="00B97F28"/>
    <w:rsid w:val="00BA17E7"/>
    <w:rsid w:val="00BA320E"/>
    <w:rsid w:val="00BB0114"/>
    <w:rsid w:val="00BB6F5D"/>
    <w:rsid w:val="00BC211B"/>
    <w:rsid w:val="00BC54F2"/>
    <w:rsid w:val="00BD6D92"/>
    <w:rsid w:val="00BD6DDE"/>
    <w:rsid w:val="00BF0887"/>
    <w:rsid w:val="00BF375A"/>
    <w:rsid w:val="00BF78D7"/>
    <w:rsid w:val="00BF7BD8"/>
    <w:rsid w:val="00C1296F"/>
    <w:rsid w:val="00C133C7"/>
    <w:rsid w:val="00C1647D"/>
    <w:rsid w:val="00C17A67"/>
    <w:rsid w:val="00C2163F"/>
    <w:rsid w:val="00C25477"/>
    <w:rsid w:val="00C26E15"/>
    <w:rsid w:val="00C30982"/>
    <w:rsid w:val="00C33055"/>
    <w:rsid w:val="00C369B3"/>
    <w:rsid w:val="00C43068"/>
    <w:rsid w:val="00C565EF"/>
    <w:rsid w:val="00C57D4B"/>
    <w:rsid w:val="00C60DC4"/>
    <w:rsid w:val="00C61ACE"/>
    <w:rsid w:val="00C720F5"/>
    <w:rsid w:val="00C72FFB"/>
    <w:rsid w:val="00C74B9A"/>
    <w:rsid w:val="00C77D3B"/>
    <w:rsid w:val="00C816CD"/>
    <w:rsid w:val="00C819D0"/>
    <w:rsid w:val="00C82EF3"/>
    <w:rsid w:val="00C871CB"/>
    <w:rsid w:val="00C93318"/>
    <w:rsid w:val="00C93E48"/>
    <w:rsid w:val="00CA1E20"/>
    <w:rsid w:val="00CA5DB9"/>
    <w:rsid w:val="00CA76D8"/>
    <w:rsid w:val="00CB53F1"/>
    <w:rsid w:val="00CB5B2C"/>
    <w:rsid w:val="00CB7F4B"/>
    <w:rsid w:val="00CC12EA"/>
    <w:rsid w:val="00CC39C4"/>
    <w:rsid w:val="00CC4D12"/>
    <w:rsid w:val="00CC4D3A"/>
    <w:rsid w:val="00CC7363"/>
    <w:rsid w:val="00CD2A3E"/>
    <w:rsid w:val="00CE02A4"/>
    <w:rsid w:val="00CE1589"/>
    <w:rsid w:val="00CE3CD3"/>
    <w:rsid w:val="00CF01BC"/>
    <w:rsid w:val="00CF39D1"/>
    <w:rsid w:val="00CF3A1B"/>
    <w:rsid w:val="00CF3ADB"/>
    <w:rsid w:val="00CF48A9"/>
    <w:rsid w:val="00D008C1"/>
    <w:rsid w:val="00D01AE0"/>
    <w:rsid w:val="00D01C7E"/>
    <w:rsid w:val="00D07A86"/>
    <w:rsid w:val="00D126F1"/>
    <w:rsid w:val="00D12FAB"/>
    <w:rsid w:val="00D17AA7"/>
    <w:rsid w:val="00D2148C"/>
    <w:rsid w:val="00D22123"/>
    <w:rsid w:val="00D22549"/>
    <w:rsid w:val="00D355B8"/>
    <w:rsid w:val="00D4197F"/>
    <w:rsid w:val="00D41ADA"/>
    <w:rsid w:val="00D41CAD"/>
    <w:rsid w:val="00D50C83"/>
    <w:rsid w:val="00D51BD3"/>
    <w:rsid w:val="00D520AC"/>
    <w:rsid w:val="00D54202"/>
    <w:rsid w:val="00D57A00"/>
    <w:rsid w:val="00D61C74"/>
    <w:rsid w:val="00D65D83"/>
    <w:rsid w:val="00D756A2"/>
    <w:rsid w:val="00D77305"/>
    <w:rsid w:val="00D802CF"/>
    <w:rsid w:val="00D8067D"/>
    <w:rsid w:val="00D81A2D"/>
    <w:rsid w:val="00D82CD2"/>
    <w:rsid w:val="00D83357"/>
    <w:rsid w:val="00D844AB"/>
    <w:rsid w:val="00D90D33"/>
    <w:rsid w:val="00DA62C8"/>
    <w:rsid w:val="00DB0C9E"/>
    <w:rsid w:val="00DB196B"/>
    <w:rsid w:val="00DB639F"/>
    <w:rsid w:val="00DC3F20"/>
    <w:rsid w:val="00DC6107"/>
    <w:rsid w:val="00DD71AE"/>
    <w:rsid w:val="00DE1DCE"/>
    <w:rsid w:val="00DE380B"/>
    <w:rsid w:val="00DE4D30"/>
    <w:rsid w:val="00DE5314"/>
    <w:rsid w:val="00DE5AF1"/>
    <w:rsid w:val="00DE5DDF"/>
    <w:rsid w:val="00DF17E5"/>
    <w:rsid w:val="00DF1DA2"/>
    <w:rsid w:val="00DF543F"/>
    <w:rsid w:val="00E006B4"/>
    <w:rsid w:val="00E0073E"/>
    <w:rsid w:val="00E02576"/>
    <w:rsid w:val="00E051B7"/>
    <w:rsid w:val="00E201A1"/>
    <w:rsid w:val="00E208AD"/>
    <w:rsid w:val="00E239BF"/>
    <w:rsid w:val="00E31D56"/>
    <w:rsid w:val="00E37C1B"/>
    <w:rsid w:val="00E424ED"/>
    <w:rsid w:val="00E42D50"/>
    <w:rsid w:val="00E500C1"/>
    <w:rsid w:val="00E54AF5"/>
    <w:rsid w:val="00E66C84"/>
    <w:rsid w:val="00E6786A"/>
    <w:rsid w:val="00E71E98"/>
    <w:rsid w:val="00E74E90"/>
    <w:rsid w:val="00E81A4A"/>
    <w:rsid w:val="00E81FFC"/>
    <w:rsid w:val="00E82033"/>
    <w:rsid w:val="00E8299A"/>
    <w:rsid w:val="00E860CB"/>
    <w:rsid w:val="00E9056A"/>
    <w:rsid w:val="00E93FCF"/>
    <w:rsid w:val="00E94AD6"/>
    <w:rsid w:val="00EA0FCB"/>
    <w:rsid w:val="00EA1540"/>
    <w:rsid w:val="00EB00F5"/>
    <w:rsid w:val="00EB28B8"/>
    <w:rsid w:val="00EB3EA5"/>
    <w:rsid w:val="00EC332B"/>
    <w:rsid w:val="00EC3BB6"/>
    <w:rsid w:val="00EC4B69"/>
    <w:rsid w:val="00EC65CB"/>
    <w:rsid w:val="00EC6F1D"/>
    <w:rsid w:val="00EC7C28"/>
    <w:rsid w:val="00EC7CA5"/>
    <w:rsid w:val="00ED0C2E"/>
    <w:rsid w:val="00ED1845"/>
    <w:rsid w:val="00ED31D5"/>
    <w:rsid w:val="00ED3978"/>
    <w:rsid w:val="00EE0255"/>
    <w:rsid w:val="00EE4406"/>
    <w:rsid w:val="00EE580D"/>
    <w:rsid w:val="00EF0B8D"/>
    <w:rsid w:val="00EF3E0D"/>
    <w:rsid w:val="00F02005"/>
    <w:rsid w:val="00F2549D"/>
    <w:rsid w:val="00F33B4E"/>
    <w:rsid w:val="00F36D3D"/>
    <w:rsid w:val="00F45511"/>
    <w:rsid w:val="00F47343"/>
    <w:rsid w:val="00F47A0A"/>
    <w:rsid w:val="00F67FA0"/>
    <w:rsid w:val="00F7220A"/>
    <w:rsid w:val="00F72A85"/>
    <w:rsid w:val="00F73D45"/>
    <w:rsid w:val="00F76C85"/>
    <w:rsid w:val="00F8022B"/>
    <w:rsid w:val="00F80BFA"/>
    <w:rsid w:val="00F84EEA"/>
    <w:rsid w:val="00F84FE0"/>
    <w:rsid w:val="00F876B2"/>
    <w:rsid w:val="00F90B7D"/>
    <w:rsid w:val="00F92A9D"/>
    <w:rsid w:val="00F92DC8"/>
    <w:rsid w:val="00F94328"/>
    <w:rsid w:val="00FA4DAC"/>
    <w:rsid w:val="00FA7084"/>
    <w:rsid w:val="00FB5A82"/>
    <w:rsid w:val="00FC2BC4"/>
    <w:rsid w:val="00FD2F57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0B0A9FE6"/>
  <w14:defaultImageDpi w14:val="300"/>
  <w15:docId w15:val="{21E13EDD-CDE1-4175-A533-3536DA13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F45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8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ultry.ces.ncsu.edu/backyard-flocks-eggs/" TargetMode="External"/><Relationship Id="rId18" Type="http://schemas.openxmlformats.org/officeDocument/2006/relationships/hyperlink" Target="https://content.ces.ncsu.edu/southeastern-us-vegetable-crop-handboo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sa.usda.gov/Assets/USDA-FSA-Public/usdafiles/Outreach/pdfs/Brochures/4%20Steps%20to%20Assistanc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es.ncsu.edu/categories/agriculture-food/animal-agriculture/" TargetMode="External"/><Relationship Id="rId17" Type="http://schemas.openxmlformats.org/officeDocument/2006/relationships/hyperlink" Target="https://cals.ncsu.edu/are-extension/business-planning-and-operations/enterprise-budge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.ncsu.edu/categories/agriculture-food/food-safety-processing/" TargetMode="External"/><Relationship Id="rId20" Type="http://schemas.openxmlformats.org/officeDocument/2006/relationships/hyperlink" Target="https://www.ncdor.gov/media/9487/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agr.gov/markets/agritourism/index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es.ncsu.edu/categories/agriculture-food/pest-management/" TargetMode="External"/><Relationship Id="rId23" Type="http://schemas.openxmlformats.org/officeDocument/2006/relationships/hyperlink" Target="https://appliedecology.cals.ncsu.edu/extension/fisheries/pond-management-gui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mallfruit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fs.ncsu.edu/resources/pastured-pork-production-pasture-management/" TargetMode="External"/><Relationship Id="rId22" Type="http://schemas.openxmlformats.org/officeDocument/2006/relationships/hyperlink" Target="https://www.ncagr.gov/Farmlandpreservation/VAD/Pender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39380EDB794EA809C3C40F93AF8C" ma:contentTypeVersion="10" ma:contentTypeDescription="Create a new document." ma:contentTypeScope="" ma:versionID="b71caab21e99442222562301840bc788">
  <xsd:schema xmlns:xsd="http://www.w3.org/2001/XMLSchema" xmlns:xs="http://www.w3.org/2001/XMLSchema" xmlns:p="http://schemas.microsoft.com/office/2006/metadata/properties" xmlns:ns3="98747102-2a32-40fa-a009-a2398781cefc" xmlns:ns4="4fd37e2b-f616-4b52-96bc-a71d68e14796" targetNamespace="http://schemas.microsoft.com/office/2006/metadata/properties" ma:root="true" ma:fieldsID="3a031d0590b5a3cd953c9be1d1e08f0d" ns3:_="" ns4:_="">
    <xsd:import namespace="98747102-2a32-40fa-a009-a2398781cefc"/>
    <xsd:import namespace="4fd37e2b-f616-4b52-96bc-a71d68e14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7102-2a32-40fa-a009-a2398781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7e2b-f616-4b52-96bc-a71d68e1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6C8EC-ED75-46F4-B815-BB4E42BD1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FBBF7-F318-4999-80D1-3A6A2F69B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2CEA9-6F10-4654-8C37-577387E89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7F0E8-6AC3-41AE-A027-56A86F09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7102-2a32-40fa-a009-a2398781cefc"/>
    <ds:schemaRef ds:uri="4fd37e2b-f616-4b52-96bc-a71d68e1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Mark Seitz</cp:lastModifiedBy>
  <cp:revision>2</cp:revision>
  <cp:lastPrinted>2021-06-14T12:33:00Z</cp:lastPrinted>
  <dcterms:created xsi:type="dcterms:W3CDTF">2021-11-16T16:56:00Z</dcterms:created>
  <dcterms:modified xsi:type="dcterms:W3CDTF">2021-11-16T16:56:00Z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0x0101001FE639380EDB794EA809C3C40F93AF8C</vt:lpwstr>
  </property>
</Properties>
</file>