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C5DC" w14:textId="353F2686" w:rsidR="00A94D5F" w:rsidRDefault="00865E8D">
      <w:r>
        <w:rPr>
          <w:rFonts w:ascii="Arial" w:hAnsi="Arial" w:cs="Arial"/>
          <w:noProof/>
          <w:sz w:val="40"/>
          <w:szCs w:val="40"/>
        </w:rPr>
        <mc:AlternateContent>
          <mc:Choice Requires="wps">
            <w:drawing>
              <wp:anchor distT="0" distB="0" distL="114300" distR="114300" simplePos="0" relativeHeight="251651072" behindDoc="0" locked="0" layoutInCell="1" allowOverlap="1" wp14:anchorId="6AF86C70" wp14:editId="1F1FA23C">
                <wp:simplePos x="0" y="0"/>
                <wp:positionH relativeFrom="column">
                  <wp:posOffset>-66675</wp:posOffset>
                </wp:positionH>
                <wp:positionV relativeFrom="paragraph">
                  <wp:posOffset>342900</wp:posOffset>
                </wp:positionV>
                <wp:extent cx="6400800" cy="5048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4A4EADAB"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Carolina – Southeast District</w:t>
                            </w:r>
                          </w:p>
                          <w:p w14:paraId="0A5D75D8" w14:textId="77777777" w:rsidR="001A7EBC" w:rsidRPr="001A7EBC" w:rsidRDefault="001A7E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F86C70" id="_x0000_t202" coordsize="21600,21600" o:spt="202" path="m,l,21600r21600,l21600,xe">
                <v:stroke joinstyle="miter"/>
                <v:path gradientshapeok="t" o:connecttype="rect"/>
              </v:shapetype>
              <v:shape id="Text Box 1" o:spid="_x0000_s1026" type="#_x0000_t202" style="position:absolute;margin-left:-5.25pt;margin-top:27pt;width:7in;height:39.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" filled="f" stroked="f">
                <v:textbox>
                  <w:txbxContent>
                    <w:p w14:paraId="75A8082D" w14:textId="114454BD" w:rsidR="00FB7036" w:rsidRPr="00FF5474" w:rsidRDefault="001A7EBC" w:rsidP="00A94D5F">
                      <w:pPr>
                        <w:rPr>
                          <w:rFonts w:ascii="Arial" w:hAnsi="Arial"/>
                          <w:b/>
                          <w:spacing w:val="18"/>
                          <w:kern w:val="144"/>
                          <w:sz w:val="32"/>
                          <w:szCs w:val="32"/>
                        </w:rPr>
                      </w:pPr>
                      <w:r w:rsidRPr="00FF5474">
                        <w:rPr>
                          <w:rFonts w:ascii="Arial" w:hAnsi="Arial"/>
                          <w:b/>
                          <w:spacing w:val="18"/>
                          <w:kern w:val="144"/>
                          <w:sz w:val="32"/>
                          <w:szCs w:val="32"/>
                        </w:rPr>
                        <w:t>County Trade Pull Factors</w:t>
                      </w:r>
                      <w:r w:rsidR="00FF5474">
                        <w:rPr>
                          <w:rFonts w:ascii="Arial" w:hAnsi="Arial"/>
                          <w:b/>
                          <w:spacing w:val="18"/>
                          <w:kern w:val="144"/>
                          <w:sz w:val="32"/>
                          <w:szCs w:val="32"/>
                        </w:rPr>
                        <w:t xml:space="preserve"> </w:t>
                      </w:r>
                      <w:r w:rsidR="00FB7036" w:rsidRPr="00FF5474">
                        <w:rPr>
                          <w:rFonts w:ascii="Arial" w:hAnsi="Arial"/>
                          <w:b/>
                          <w:spacing w:val="18"/>
                          <w:kern w:val="144"/>
                          <w:sz w:val="32"/>
                          <w:szCs w:val="32"/>
                        </w:rPr>
                        <w:t>&amp; Industry Revenue</w:t>
                      </w:r>
                      <w:r w:rsidR="00FF5474">
                        <w:rPr>
                          <w:rFonts w:ascii="Arial" w:hAnsi="Arial"/>
                          <w:b/>
                          <w:spacing w:val="18"/>
                          <w:kern w:val="144"/>
                          <w:sz w:val="32"/>
                          <w:szCs w:val="32"/>
                        </w:rPr>
                        <w:t xml:space="preserve"> (FY 18-19)</w:t>
                      </w:r>
                    </w:p>
                    <w:p w14:paraId="15EEEF42" w14:textId="4A4EADAB" w:rsidR="001A7EBC" w:rsidRPr="00FF5474" w:rsidRDefault="001A7EBC" w:rsidP="00A94D5F">
                      <w:pPr>
                        <w:rPr>
                          <w:rFonts w:ascii="Arial" w:hAnsi="Arial"/>
                          <w:b/>
                          <w:spacing w:val="42"/>
                          <w:kern w:val="144"/>
                          <w:sz w:val="12"/>
                          <w:szCs w:val="12"/>
                        </w:rPr>
                      </w:pPr>
                      <w:r w:rsidRPr="00FF5474">
                        <w:rPr>
                          <w:rFonts w:ascii="Arial" w:hAnsi="Arial"/>
                          <w:b/>
                          <w:spacing w:val="18"/>
                          <w:kern w:val="144"/>
                        </w:rPr>
                        <w:t>North</w:t>
                      </w:r>
                      <w:r w:rsidRPr="00FF5474">
                        <w:rPr>
                          <w:rFonts w:ascii="Arial" w:hAnsi="Arial"/>
                          <w:b/>
                          <w:spacing w:val="18"/>
                          <w:kern w:val="144"/>
                          <w:sz w:val="28"/>
                          <w:szCs w:val="28"/>
                        </w:rPr>
                        <w:t xml:space="preserve"> </w:t>
                      </w:r>
                      <w:r w:rsidRPr="00FF5474">
                        <w:rPr>
                          <w:rFonts w:ascii="Arial" w:hAnsi="Arial"/>
                          <w:b/>
                          <w:spacing w:val="18"/>
                          <w:kern w:val="144"/>
                        </w:rPr>
                        <w:t>Carolina – Southeast District</w:t>
                      </w:r>
                    </w:p>
                    <w:p w14:paraId="0A5D75D8" w14:textId="77777777" w:rsidR="001A7EBC" w:rsidRPr="001A7EBC" w:rsidRDefault="001A7EBC">
                      <w:pPr>
                        <w:rPr>
                          <w:sz w:val="18"/>
                          <w:szCs w:val="18"/>
                        </w:rPr>
                      </w:pPr>
                    </w:p>
                  </w:txbxContent>
                </v:textbox>
                <w10:wrap type="square"/>
              </v:shape>
            </w:pict>
          </mc:Fallback>
        </mc:AlternateContent>
      </w:r>
      <w:r w:rsidR="001A7EBC">
        <w:rPr>
          <w:noProof/>
        </w:rPr>
        <w:drawing>
          <wp:anchor distT="0" distB="0" distL="114300" distR="114300" simplePos="0" relativeHeight="251675648" behindDoc="0" locked="0" layoutInCell="1" allowOverlap="1" wp14:anchorId="6B5E266E" wp14:editId="3F3426A4">
            <wp:simplePos x="0" y="0"/>
            <wp:positionH relativeFrom="margin">
              <wp:posOffset>-635</wp:posOffset>
            </wp:positionH>
            <wp:positionV relativeFrom="paragraph">
              <wp:posOffset>9525</wp:posOffset>
            </wp:positionV>
            <wp:extent cx="1578610" cy="314325"/>
            <wp:effectExtent l="0" t="0" r="2540" b="9525"/>
            <wp:wrapTight wrapText="bothSides">
              <wp:wrapPolygon edited="0">
                <wp:start x="0" y="0"/>
                <wp:lineTo x="0" y="20945"/>
                <wp:lineTo x="21374" y="20945"/>
                <wp:lineTo x="21374" y="0"/>
                <wp:lineTo x="0" y="0"/>
              </wp:wrapPolygon>
            </wp:wrapTight>
            <wp:docPr id="10" name="Picture 10" descr="Macintosh HD:Users:tjmoore3:Desktop:Extension:*Extension Planning-Rebranding:Branding_EMG:A&amp;T Branding Comm.:Co-Branding:Logo/Graphic Drafts:FINAL Co-brand Logos (Flag Concepts):NC COOPERATIVE EXTENSION_CO-BRAND LOGOS_FINAL:NCCE Brand Sprokit Logos:NCCooperativeExtension-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jmoore3:Desktop:Extension:*Extension Planning-Rebranding:Branding_EMG:A&amp;T Branding Comm.:Co-Branding:Logo/Graphic Drafts:FINAL Co-brand Logos (Flag Concepts):NC COOPERATIVE EXTENSION_CO-BRAND LOGOS_FINAL:NCCE Brand Sprokit Logos:NCCooperativeExtension-V-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7619"/>
                    <a:stretch/>
                  </pic:blipFill>
                  <pic:spPr bwMode="auto">
                    <a:xfrm>
                      <a:off x="0" y="0"/>
                      <a:ext cx="1578610" cy="314325"/>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269D09" w14:textId="5BBD3292" w:rsidR="004B08CB" w:rsidRDefault="004B08CB" w:rsidP="00FF5474">
      <w:pPr>
        <w:ind w:left="-90"/>
      </w:pPr>
      <w:r w:rsidRPr="004B08CB">
        <w:drawing>
          <wp:anchor distT="0" distB="0" distL="114300" distR="114300" simplePos="0" relativeHeight="251684864" behindDoc="0" locked="0" layoutInCell="1" allowOverlap="1" wp14:anchorId="5919059F" wp14:editId="5A9D5F55">
            <wp:simplePos x="0" y="0"/>
            <wp:positionH relativeFrom="margin">
              <wp:align>left</wp:align>
            </wp:positionH>
            <wp:positionV relativeFrom="paragraph">
              <wp:posOffset>893445</wp:posOffset>
            </wp:positionV>
            <wp:extent cx="4572000" cy="4591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91050"/>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79744" behindDoc="0" locked="0" layoutInCell="1" allowOverlap="1" wp14:anchorId="02A60E83" wp14:editId="54D9D36E">
                <wp:simplePos x="0" y="0"/>
                <wp:positionH relativeFrom="margin">
                  <wp:align>right</wp:align>
                </wp:positionH>
                <wp:positionV relativeFrom="paragraph">
                  <wp:posOffset>872490</wp:posOffset>
                </wp:positionV>
                <wp:extent cx="1762125" cy="46005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00575"/>
                        </a:xfrm>
                        <a:prstGeom prst="rect">
                          <a:avLst/>
                        </a:prstGeom>
                        <a:solidFill>
                          <a:schemeClr val="bg1">
                            <a:lumMod val="85000"/>
                          </a:schemeClr>
                        </a:solidFill>
                        <a:ln w="3175">
                          <a:solidFill>
                            <a:srgbClr val="000000"/>
                          </a:solidFill>
                          <a:miter lim="800000"/>
                          <a:headEnd/>
                          <a:tailEnd/>
                        </a:ln>
                      </wps:spPr>
                      <wps:txbx>
                        <w:txbxContent>
                          <w:p w14:paraId="1F1E9A36" w14:textId="1BB2BFC5" w:rsidR="00785DCD" w:rsidRPr="00785DCD" w:rsidRDefault="00785DCD" w:rsidP="00785DCD">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752F6375" w14:textId="740EC435"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&gt; 1.0 = pos. revenue</w:t>
                            </w:r>
                          </w:p>
                          <w:p w14:paraId="536145C6" w14:textId="0661FD96"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&lt; 1.0 = neg. revenue</w:t>
                            </w:r>
                          </w:p>
                          <w:p w14:paraId="0EFF75D6" w14:textId="77777777" w:rsidR="00785DCD" w:rsidRPr="00785DCD" w:rsidRDefault="00785DCD" w:rsidP="00785DCD">
                            <w:pPr>
                              <w:pStyle w:val="ListParagraph"/>
                              <w:spacing w:line="276" w:lineRule="auto"/>
                              <w:ind w:left="180"/>
                              <w:rPr>
                                <w:rFonts w:ascii="Arial Narrow" w:hAnsi="Arial Narrow"/>
                                <w:sz w:val="10"/>
                                <w:szCs w:val="10"/>
                              </w:rPr>
                            </w:pPr>
                          </w:p>
                          <w:p w14:paraId="72910D8A" w14:textId="27BC58E5" w:rsidR="009F4418" w:rsidRPr="00FF5474" w:rsidRDefault="00D67A89" w:rsidP="00FF5474">
                            <w:pPr>
                              <w:pStyle w:val="ListParagraph"/>
                              <w:numPr>
                                <w:ilvl w:val="0"/>
                                <w:numId w:val="3"/>
                              </w:numPr>
                              <w:spacing w:line="276" w:lineRule="auto"/>
                              <w:ind w:left="180" w:hanging="180"/>
                              <w:rPr>
                                <w:rFonts w:ascii="Arial Narrow" w:hAnsi="Arial Narrow"/>
                                <w:sz w:val="22"/>
                                <w:szCs w:val="22"/>
                              </w:rPr>
                            </w:pPr>
                            <w:r w:rsidRPr="00FF5474">
                              <w:rPr>
                                <w:rFonts w:ascii="Arial Narrow" w:hAnsi="Arial Narrow"/>
                                <w:b/>
                                <w:bCs/>
                                <w:sz w:val="22"/>
                                <w:szCs w:val="22"/>
                              </w:rPr>
                              <w:t>New Hanover</w:t>
                            </w:r>
                            <w:r w:rsidR="00DF3C6D" w:rsidRPr="00FF5474">
                              <w:rPr>
                                <w:rFonts w:ascii="Arial Narrow" w:hAnsi="Arial Narrow"/>
                                <w:b/>
                                <w:bCs/>
                                <w:sz w:val="22"/>
                                <w:szCs w:val="22"/>
                              </w:rPr>
                              <w:t>’s</w:t>
                            </w:r>
                            <w:r w:rsidRPr="00FF5474">
                              <w:rPr>
                                <w:rFonts w:ascii="Arial Narrow" w:hAnsi="Arial Narrow"/>
                                <w:b/>
                                <w:bCs/>
                                <w:sz w:val="22"/>
                                <w:szCs w:val="22"/>
                              </w:rPr>
                              <w:t xml:space="preserve"> </w:t>
                            </w:r>
                            <w:r w:rsidR="00DF3C6D" w:rsidRPr="00FF5474">
                              <w:rPr>
                                <w:rFonts w:ascii="Arial Narrow" w:hAnsi="Arial Narrow"/>
                                <w:b/>
                                <w:bCs/>
                                <w:sz w:val="22"/>
                                <w:szCs w:val="22"/>
                              </w:rPr>
                              <w:t>CTPF</w:t>
                            </w:r>
                            <w:r w:rsidRPr="00FF5474">
                              <w:rPr>
                                <w:rFonts w:ascii="Arial Narrow" w:hAnsi="Arial Narrow"/>
                                <w:sz w:val="22"/>
                                <w:szCs w:val="22"/>
                              </w:rPr>
                              <w:t xml:space="preserve"> </w:t>
                            </w:r>
                            <w:r w:rsidR="00785DCD">
                              <w:rPr>
                                <w:rFonts w:ascii="Arial Narrow" w:hAnsi="Arial Narrow"/>
                                <w:sz w:val="22"/>
                                <w:szCs w:val="22"/>
                              </w:rPr>
                              <w:t xml:space="preserve">  gain </w:t>
                            </w:r>
                            <w:r w:rsidR="009F4418" w:rsidRPr="00FF5474">
                              <w:rPr>
                                <w:rFonts w:ascii="Arial Narrow" w:hAnsi="Arial Narrow"/>
                                <w:sz w:val="22"/>
                                <w:szCs w:val="22"/>
                              </w:rPr>
                              <w:t xml:space="preserve">equals </w:t>
                            </w:r>
                            <w:r w:rsidR="00DF3C6D" w:rsidRPr="00FF5474">
                              <w:rPr>
                                <w:rFonts w:ascii="Arial Narrow" w:hAnsi="Arial Narrow"/>
                                <w:sz w:val="22"/>
                                <w:szCs w:val="22"/>
                              </w:rPr>
                              <w:t>losses from Pender, Bladen, Columbus and Robeson County</w:t>
                            </w:r>
                            <w:r w:rsidR="00424BBA" w:rsidRPr="00FF5474">
                              <w:rPr>
                                <w:rFonts w:ascii="Arial Narrow" w:hAnsi="Arial Narrow"/>
                                <w:sz w:val="22"/>
                                <w:szCs w:val="22"/>
                              </w:rPr>
                              <w:t>.</w:t>
                            </w:r>
                          </w:p>
                          <w:p w14:paraId="776C5EFE" w14:textId="77777777" w:rsidR="00FF5474" w:rsidRPr="00785DCD" w:rsidRDefault="00FF5474" w:rsidP="00FF5474">
                            <w:pPr>
                              <w:spacing w:line="276" w:lineRule="auto"/>
                              <w:rPr>
                                <w:rFonts w:ascii="Arial Narrow" w:hAnsi="Arial Narrow"/>
                                <w:sz w:val="10"/>
                                <w:szCs w:val="10"/>
                              </w:rPr>
                            </w:pPr>
                          </w:p>
                          <w:p w14:paraId="58B0F713" w14:textId="55B5ADC8" w:rsidR="00785DCD"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3E0CEA66" w14:textId="22C99E9C" w:rsidR="00FF5474" w:rsidRPr="00785DCD" w:rsidRDefault="00785DCD" w:rsidP="00785DCD">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00FF5474" w:rsidRPr="00785DCD">
                              <w:rPr>
                                <w:rFonts w:ascii="Arial Narrow" w:hAnsi="Arial Narrow"/>
                                <w:sz w:val="22"/>
                                <w:szCs w:val="22"/>
                              </w:rPr>
                              <w:t xml:space="preserve">TAC = </w:t>
                            </w:r>
                            <w:r w:rsidR="009F4418" w:rsidRPr="00785DCD">
                              <w:rPr>
                                <w:rFonts w:ascii="Arial Narrow" w:hAnsi="Arial Narrow"/>
                                <w:sz w:val="22"/>
                                <w:szCs w:val="22"/>
                              </w:rPr>
                              <w:t>POP * CTPF</w:t>
                            </w:r>
                          </w:p>
                          <w:p w14:paraId="34E78B63" w14:textId="77777777" w:rsidR="00785DCD" w:rsidRPr="00785DCD" w:rsidRDefault="00785DCD" w:rsidP="00785DCD">
                            <w:pPr>
                              <w:pStyle w:val="ListParagraph"/>
                              <w:rPr>
                                <w:rFonts w:ascii="Arial Narrow" w:hAnsi="Arial Narrow"/>
                                <w:b/>
                                <w:bCs/>
                                <w:sz w:val="12"/>
                                <w:szCs w:val="12"/>
                              </w:rPr>
                            </w:pPr>
                          </w:p>
                          <w:p w14:paraId="43051446" w14:textId="24C9806B" w:rsidR="00785DCD" w:rsidRPr="00FF5474"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p>
                          <w:p w14:paraId="0B69B617" w14:textId="05128C4B" w:rsidR="009F4418" w:rsidRPr="004B08CB" w:rsidRDefault="00FF5474" w:rsidP="00785DCD">
                            <w:pPr>
                              <w:pStyle w:val="ListParagraph"/>
                              <w:ind w:left="180"/>
                              <w:rPr>
                                <w:rFonts w:ascii="Arial Narrow" w:hAnsi="Arial Narrow"/>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4B08CB">
                              <w:rPr>
                                <w:rFonts w:ascii="Arial Narrow" w:hAnsi="Arial Narrow"/>
                                <w:vertAlign w:val="subscript"/>
                              </w:rPr>
                              <w:t>State</w:t>
                            </w:r>
                            <w:proofErr w:type="spellEnd"/>
                          </w:p>
                          <w:p w14:paraId="4B9C5434" w14:textId="77777777" w:rsidR="00FF5474" w:rsidRPr="004B08CB" w:rsidRDefault="00FF5474" w:rsidP="00FF5474">
                            <w:pPr>
                              <w:spacing w:line="360" w:lineRule="auto"/>
                              <w:rPr>
                                <w:rFonts w:ascii="Arial Narrow" w:hAnsi="Arial Narrow"/>
                                <w:b/>
                                <w:bCs/>
                                <w:sz w:val="12"/>
                                <w:szCs w:val="12"/>
                              </w:rPr>
                            </w:pPr>
                          </w:p>
                          <w:p w14:paraId="706D8F3D" w14:textId="4B80AF15" w:rsidR="00424BBA" w:rsidRPr="00FF5474" w:rsidRDefault="00DF3C6D" w:rsidP="00FF5474">
                            <w:pPr>
                              <w:pStyle w:val="ListParagraph"/>
                              <w:numPr>
                                <w:ilvl w:val="0"/>
                                <w:numId w:val="3"/>
                              </w:numPr>
                              <w:spacing w:line="360" w:lineRule="auto"/>
                              <w:ind w:left="180" w:hanging="180"/>
                              <w:rPr>
                                <w:rFonts w:ascii="Arial Narrow" w:hAnsi="Arial Narrow"/>
                                <w:b/>
                                <w:bCs/>
                                <w:sz w:val="22"/>
                                <w:szCs w:val="22"/>
                              </w:rPr>
                            </w:pPr>
                            <w:r w:rsidRPr="00FF5474">
                              <w:rPr>
                                <w:rFonts w:ascii="Arial Narrow" w:hAnsi="Arial Narrow"/>
                                <w:b/>
                                <w:bCs/>
                                <w:sz w:val="22"/>
                                <w:szCs w:val="22"/>
                              </w:rPr>
                              <w:t xml:space="preserve">Industry </w:t>
                            </w:r>
                            <w:r w:rsidR="00785DCD">
                              <w:rPr>
                                <w:rFonts w:ascii="Arial Narrow" w:hAnsi="Arial Narrow"/>
                                <w:b/>
                                <w:bCs/>
                                <w:sz w:val="22"/>
                                <w:szCs w:val="22"/>
                              </w:rPr>
                              <w:t>R</w:t>
                            </w:r>
                            <w:r w:rsidR="00424BBA" w:rsidRPr="00FF5474">
                              <w:rPr>
                                <w:rFonts w:ascii="Arial Narrow" w:hAnsi="Arial Narrow"/>
                                <w:b/>
                                <w:bCs/>
                                <w:sz w:val="22"/>
                                <w:szCs w:val="22"/>
                              </w:rPr>
                              <w:t>evenue:</w:t>
                            </w:r>
                          </w:p>
                          <w:p w14:paraId="235B9488" w14:textId="4A60E772" w:rsidR="00FF5474" w:rsidRPr="00FF5474" w:rsidRDefault="00FF5474" w:rsidP="00785DCD">
                            <w:pPr>
                              <w:rPr>
                                <w:rFonts w:ascii="Arial Narrow" w:hAnsi="Arial Narrow"/>
                                <w:sz w:val="22"/>
                                <w:szCs w:val="22"/>
                              </w:rPr>
                            </w:pPr>
                            <w:r w:rsidRPr="00FF5474">
                              <w:rPr>
                                <w:rFonts w:ascii="Arial Narrow" w:hAnsi="Arial Narrow"/>
                                <w:sz w:val="22"/>
                                <w:szCs w:val="22"/>
                              </w:rPr>
                              <w:t xml:space="preserve">     </w:t>
                            </w:r>
                            <w:r w:rsidR="00DF3C6D" w:rsidRPr="00FF5474">
                              <w:rPr>
                                <w:rFonts w:ascii="Arial Narrow" w:hAnsi="Arial Narrow"/>
                                <w:sz w:val="22"/>
                                <w:szCs w:val="22"/>
                              </w:rPr>
                              <w:t>Ag</w:t>
                            </w:r>
                            <w:r w:rsidR="00424BBA" w:rsidRPr="00FF5474">
                              <w:rPr>
                                <w:rFonts w:ascii="Arial Narrow" w:hAnsi="Arial Narrow"/>
                                <w:sz w:val="22"/>
                                <w:szCs w:val="22"/>
                              </w:rPr>
                              <w:t>riculture =</w:t>
                            </w:r>
                            <w:r w:rsidR="00DF3C6D" w:rsidRPr="00FF5474">
                              <w:rPr>
                                <w:rFonts w:ascii="Arial Narrow" w:hAnsi="Arial Narrow"/>
                                <w:sz w:val="22"/>
                                <w:szCs w:val="22"/>
                              </w:rPr>
                              <w:t xml:space="preserve"> $</w:t>
                            </w:r>
                            <w:r w:rsidR="00424BBA" w:rsidRPr="00FF5474">
                              <w:rPr>
                                <w:rFonts w:ascii="Arial Narrow" w:hAnsi="Arial Narrow"/>
                                <w:sz w:val="22"/>
                                <w:szCs w:val="22"/>
                              </w:rPr>
                              <w:t xml:space="preserve"> 4.603 B</w:t>
                            </w:r>
                          </w:p>
                          <w:p w14:paraId="0C8CA52E" w14:textId="30DCD81B" w:rsidR="00FF5474" w:rsidRPr="00FF5474" w:rsidRDefault="00FF5474" w:rsidP="00785DCD">
                            <w:pPr>
                              <w:rPr>
                                <w:rFonts w:ascii="Arial Narrow" w:hAnsi="Arial Narrow"/>
                                <w:sz w:val="22"/>
                                <w:szCs w:val="22"/>
                              </w:rPr>
                            </w:pPr>
                            <w:r w:rsidRPr="00FF5474">
                              <w:rPr>
                                <w:rFonts w:ascii="Arial Narrow" w:hAnsi="Arial Narrow"/>
                                <w:sz w:val="22"/>
                                <w:szCs w:val="22"/>
                              </w:rPr>
                              <w:t xml:space="preserve">     </w:t>
                            </w:r>
                            <w:r w:rsidR="00424BBA" w:rsidRPr="00FF5474">
                              <w:rPr>
                                <w:rFonts w:ascii="Arial Narrow" w:hAnsi="Arial Narrow"/>
                                <w:sz w:val="22"/>
                                <w:szCs w:val="22"/>
                              </w:rPr>
                              <w:t>Tourism     = $ 3.141 B</w:t>
                            </w:r>
                            <w:r w:rsidRPr="00FF5474">
                              <w:rPr>
                                <w:rFonts w:ascii="Arial Narrow" w:hAnsi="Arial Narrow"/>
                                <w:sz w:val="22"/>
                                <w:szCs w:val="22"/>
                              </w:rPr>
                              <w:t xml:space="preserve"> </w:t>
                            </w:r>
                          </w:p>
                          <w:p w14:paraId="18023072" w14:textId="77777777" w:rsidR="00785DCD" w:rsidRDefault="00FF5474" w:rsidP="00785DCD">
                            <w:pPr>
                              <w:rPr>
                                <w:rFonts w:ascii="Arial Narrow" w:hAnsi="Arial Narrow"/>
                                <w:sz w:val="22"/>
                                <w:szCs w:val="22"/>
                              </w:rPr>
                            </w:pPr>
                            <w:r w:rsidRPr="00FF5474">
                              <w:rPr>
                                <w:rFonts w:ascii="Arial Narrow" w:hAnsi="Arial Narrow"/>
                                <w:sz w:val="22"/>
                                <w:szCs w:val="22"/>
                              </w:rPr>
                              <w:t xml:space="preserve">     </w:t>
                            </w:r>
                            <w:r w:rsidR="00424BBA" w:rsidRPr="00FF5474">
                              <w:rPr>
                                <w:rFonts w:ascii="Arial Narrow" w:hAnsi="Arial Narrow"/>
                                <w:sz w:val="22"/>
                                <w:szCs w:val="22"/>
                              </w:rPr>
                              <w:t xml:space="preserve">Forestry     = $ 0.273 </w:t>
                            </w:r>
                            <w:r w:rsidR="00785DCD">
                              <w:rPr>
                                <w:rFonts w:ascii="Arial Narrow" w:hAnsi="Arial Narrow"/>
                                <w:sz w:val="22"/>
                                <w:szCs w:val="22"/>
                              </w:rPr>
                              <w:t>M</w:t>
                            </w:r>
                          </w:p>
                          <w:p w14:paraId="0ACD14B7" w14:textId="77777777" w:rsidR="00785DCD" w:rsidRPr="00785DCD" w:rsidRDefault="00785DCD" w:rsidP="00785DCD">
                            <w:pPr>
                              <w:pStyle w:val="ListParagraph"/>
                              <w:ind w:left="180"/>
                              <w:rPr>
                                <w:rFonts w:ascii="Arial Narrow" w:hAnsi="Arial Narrow"/>
                                <w:b/>
                                <w:bCs/>
                                <w:sz w:val="22"/>
                                <w:szCs w:val="22"/>
                              </w:rPr>
                            </w:pPr>
                          </w:p>
                          <w:p w14:paraId="1B010394" w14:textId="746CDAC7" w:rsidR="00785DCD" w:rsidRPr="00037D69" w:rsidRDefault="00F92D55" w:rsidP="000F6210">
                            <w:pPr>
                              <w:pStyle w:val="ListParagraph"/>
                              <w:numPr>
                                <w:ilvl w:val="0"/>
                                <w:numId w:val="3"/>
                              </w:numPr>
                              <w:ind w:left="180" w:hanging="180"/>
                              <w:rPr>
                                <w:rFonts w:ascii="Arial Narrow" w:hAnsi="Arial Narrow"/>
                                <w:b/>
                                <w:bCs/>
                                <w:sz w:val="22"/>
                                <w:szCs w:val="22"/>
                              </w:rPr>
                            </w:pPr>
                            <w:r w:rsidRPr="00F92D55">
                              <w:rPr>
                                <w:rFonts w:ascii="Arial Narrow" w:hAnsi="Arial Narrow"/>
                                <w:b/>
                                <w:bCs/>
                                <w:sz w:val="22"/>
                                <w:szCs w:val="22"/>
                              </w:rPr>
                              <w:t>Agriculture #1 industry</w:t>
                            </w:r>
                            <w:r w:rsidR="00A16AA3">
                              <w:rPr>
                                <w:rFonts w:ascii="Arial Narrow" w:hAnsi="Arial Narrow"/>
                                <w:b/>
                                <w:bCs/>
                                <w:sz w:val="22"/>
                                <w:szCs w:val="22"/>
                              </w:rPr>
                              <w:t xml:space="preserve"> in</w:t>
                            </w:r>
                            <w:r w:rsidRPr="00F92D55">
                              <w:rPr>
                                <w:rFonts w:ascii="Arial Narrow" w:hAnsi="Arial Narrow"/>
                                <w:b/>
                                <w:bCs/>
                                <w:sz w:val="22"/>
                                <w:szCs w:val="22"/>
                              </w:rPr>
                              <w:t xml:space="preserve"> </w:t>
                            </w:r>
                            <w:r w:rsidR="00785DCD" w:rsidRPr="00F92D55">
                              <w:rPr>
                                <w:rFonts w:ascii="Arial Narrow" w:hAnsi="Arial Narrow"/>
                                <w:b/>
                                <w:bCs/>
                                <w:sz w:val="22"/>
                                <w:szCs w:val="22"/>
                              </w:rPr>
                              <w:t>13 of 18 counties</w:t>
                            </w:r>
                            <w:r w:rsidR="00785DCD" w:rsidRPr="00F92D55">
                              <w:rPr>
                                <w:rFonts w:ascii="Arial Narrow" w:hAnsi="Arial Narrow"/>
                                <w:sz w:val="22"/>
                                <w:szCs w:val="22"/>
                              </w:rPr>
                              <w:t xml:space="preserve"> </w:t>
                            </w:r>
                            <w:r w:rsidRPr="00F92D55">
                              <w:rPr>
                                <w:rFonts w:ascii="Arial Narrow" w:hAnsi="Arial Narrow"/>
                                <w:sz w:val="22"/>
                                <w:szCs w:val="22"/>
                              </w:rPr>
                              <w:t xml:space="preserve">– $$ spent </w:t>
                            </w:r>
                            <w:r w:rsidR="00A16AA3">
                              <w:rPr>
                                <w:rFonts w:ascii="Arial Narrow" w:hAnsi="Arial Narrow"/>
                                <w:sz w:val="22"/>
                                <w:szCs w:val="22"/>
                              </w:rPr>
                              <w:t xml:space="preserve">all over </w:t>
                            </w:r>
                            <w:r w:rsidR="00785DCD" w:rsidRPr="00F92D55">
                              <w:rPr>
                                <w:rFonts w:ascii="Arial Narrow" w:hAnsi="Arial Narrow"/>
                                <w:sz w:val="22"/>
                                <w:szCs w:val="22"/>
                              </w:rPr>
                              <w:t>the region</w:t>
                            </w:r>
                          </w:p>
                          <w:p w14:paraId="0F11F789" w14:textId="77777777" w:rsidR="00037D69" w:rsidRPr="00037D69" w:rsidRDefault="00037D69" w:rsidP="00037D69">
                            <w:pPr>
                              <w:pStyle w:val="ListParagraph"/>
                              <w:ind w:left="180"/>
                              <w:rPr>
                                <w:rFonts w:ascii="Arial Narrow" w:hAnsi="Arial Narrow"/>
                                <w:b/>
                                <w:bCs/>
                                <w:sz w:val="22"/>
                                <w:szCs w:val="22"/>
                              </w:rPr>
                            </w:pPr>
                          </w:p>
                          <w:p w14:paraId="0310F850" w14:textId="19C22C61" w:rsidR="00037D69" w:rsidRPr="00F92D55" w:rsidRDefault="00037D69" w:rsidP="000F6210">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Pork and poultry </w:t>
                            </w:r>
                            <w:r w:rsidRPr="00037D69">
                              <w:rPr>
                                <w:rFonts w:ascii="Arial Narrow" w:hAnsi="Arial Narrow"/>
                                <w:sz w:val="22"/>
                                <w:szCs w:val="22"/>
                              </w:rPr>
                              <w:t>production are the drivers of the agriculture economy in this region.</w:t>
                            </w:r>
                          </w:p>
                          <w:p w14:paraId="5FAE1AD9" w14:textId="10F2F7D5" w:rsidR="00424BBA" w:rsidRDefault="00424BBA" w:rsidP="00785DCD">
                            <w:pPr>
                              <w:rPr>
                                <w:rFonts w:ascii="Arial Narrow" w:hAnsi="Arial Narrow"/>
                                <w:color w:val="FFFFFF" w:themeColor="background1"/>
                                <w:sz w:val="22"/>
                                <w:szCs w:val="22"/>
                                <w14:textFill>
                                  <w14:noFill/>
                                </w14:textFill>
                              </w:rPr>
                            </w:pPr>
                          </w:p>
                          <w:p w14:paraId="0C23988D" w14:textId="77777777" w:rsidR="00785DCD" w:rsidRPr="00785DCD" w:rsidRDefault="00785DCD" w:rsidP="00785DCD">
                            <w:pPr>
                              <w:pStyle w:val="ListParagraph"/>
                              <w:numPr>
                                <w:ilvl w:val="0"/>
                                <w:numId w:val="3"/>
                              </w:numPr>
                              <w:ind w:left="360"/>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60E83" id="Text Box 2" o:spid="_x0000_s1027" type="#_x0000_t202" style="position:absolute;left:0;text-align:left;margin-left:87.55pt;margin-top:68.7pt;width:138.75pt;height:362.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" fillcolor="#d8d8d8 [2732]" strokeweight=".25pt">
                <v:textbox>
                  <w:txbxContent>
                    <w:p w14:paraId="1F1E9A36" w14:textId="1BB2BFC5" w:rsidR="00785DCD" w:rsidRPr="00785DCD" w:rsidRDefault="00785DCD" w:rsidP="00785DCD">
                      <w:pPr>
                        <w:pStyle w:val="ListParagraph"/>
                        <w:numPr>
                          <w:ilvl w:val="0"/>
                          <w:numId w:val="3"/>
                        </w:numPr>
                        <w:ind w:left="180" w:hanging="180"/>
                        <w:rPr>
                          <w:rFonts w:ascii="Arial Narrow" w:hAnsi="Arial Narrow"/>
                          <w:sz w:val="22"/>
                          <w:szCs w:val="22"/>
                        </w:rPr>
                      </w:pPr>
                      <w:r>
                        <w:rPr>
                          <w:rFonts w:ascii="Arial Narrow" w:hAnsi="Arial Narrow"/>
                          <w:b/>
                          <w:bCs/>
                          <w:sz w:val="22"/>
                          <w:szCs w:val="22"/>
                        </w:rPr>
                        <w:t>County Trade Pull Factor</w:t>
                      </w:r>
                    </w:p>
                    <w:p w14:paraId="752F6375" w14:textId="740EC435"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&gt; 1.0 = pos. revenue</w:t>
                      </w:r>
                    </w:p>
                    <w:p w14:paraId="536145C6" w14:textId="0661FD96" w:rsidR="009F4418" w:rsidRPr="00785DCD" w:rsidRDefault="009F4418" w:rsidP="00785DCD">
                      <w:pPr>
                        <w:pStyle w:val="ListParagraph"/>
                        <w:ind w:left="180"/>
                        <w:rPr>
                          <w:rFonts w:ascii="Arial Narrow" w:hAnsi="Arial Narrow"/>
                          <w:sz w:val="22"/>
                          <w:szCs w:val="22"/>
                        </w:rPr>
                      </w:pPr>
                      <w:r w:rsidRPr="00785DCD">
                        <w:rPr>
                          <w:rFonts w:ascii="Arial Narrow" w:hAnsi="Arial Narrow"/>
                          <w:sz w:val="22"/>
                          <w:szCs w:val="22"/>
                        </w:rPr>
                        <w:t>CTPF &lt; 1.0 = neg. revenue</w:t>
                      </w:r>
                    </w:p>
                    <w:p w14:paraId="0EFF75D6" w14:textId="77777777" w:rsidR="00785DCD" w:rsidRPr="00785DCD" w:rsidRDefault="00785DCD" w:rsidP="00785DCD">
                      <w:pPr>
                        <w:pStyle w:val="ListParagraph"/>
                        <w:spacing w:line="276" w:lineRule="auto"/>
                        <w:ind w:left="180"/>
                        <w:rPr>
                          <w:rFonts w:ascii="Arial Narrow" w:hAnsi="Arial Narrow"/>
                          <w:sz w:val="10"/>
                          <w:szCs w:val="10"/>
                        </w:rPr>
                      </w:pPr>
                    </w:p>
                    <w:p w14:paraId="72910D8A" w14:textId="27BC58E5" w:rsidR="009F4418" w:rsidRPr="00FF5474" w:rsidRDefault="00D67A89" w:rsidP="00FF5474">
                      <w:pPr>
                        <w:pStyle w:val="ListParagraph"/>
                        <w:numPr>
                          <w:ilvl w:val="0"/>
                          <w:numId w:val="3"/>
                        </w:numPr>
                        <w:spacing w:line="276" w:lineRule="auto"/>
                        <w:ind w:left="180" w:hanging="180"/>
                        <w:rPr>
                          <w:rFonts w:ascii="Arial Narrow" w:hAnsi="Arial Narrow"/>
                          <w:sz w:val="22"/>
                          <w:szCs w:val="22"/>
                        </w:rPr>
                      </w:pPr>
                      <w:r w:rsidRPr="00FF5474">
                        <w:rPr>
                          <w:rFonts w:ascii="Arial Narrow" w:hAnsi="Arial Narrow"/>
                          <w:b/>
                          <w:bCs/>
                          <w:sz w:val="22"/>
                          <w:szCs w:val="22"/>
                        </w:rPr>
                        <w:t>New Hanover</w:t>
                      </w:r>
                      <w:r w:rsidR="00DF3C6D" w:rsidRPr="00FF5474">
                        <w:rPr>
                          <w:rFonts w:ascii="Arial Narrow" w:hAnsi="Arial Narrow"/>
                          <w:b/>
                          <w:bCs/>
                          <w:sz w:val="22"/>
                          <w:szCs w:val="22"/>
                        </w:rPr>
                        <w:t>’s</w:t>
                      </w:r>
                      <w:r w:rsidRPr="00FF5474">
                        <w:rPr>
                          <w:rFonts w:ascii="Arial Narrow" w:hAnsi="Arial Narrow"/>
                          <w:b/>
                          <w:bCs/>
                          <w:sz w:val="22"/>
                          <w:szCs w:val="22"/>
                        </w:rPr>
                        <w:t xml:space="preserve"> </w:t>
                      </w:r>
                      <w:r w:rsidR="00DF3C6D" w:rsidRPr="00FF5474">
                        <w:rPr>
                          <w:rFonts w:ascii="Arial Narrow" w:hAnsi="Arial Narrow"/>
                          <w:b/>
                          <w:bCs/>
                          <w:sz w:val="22"/>
                          <w:szCs w:val="22"/>
                        </w:rPr>
                        <w:t>CTPF</w:t>
                      </w:r>
                      <w:r w:rsidRPr="00FF5474">
                        <w:rPr>
                          <w:rFonts w:ascii="Arial Narrow" w:hAnsi="Arial Narrow"/>
                          <w:sz w:val="22"/>
                          <w:szCs w:val="22"/>
                        </w:rPr>
                        <w:t xml:space="preserve"> </w:t>
                      </w:r>
                      <w:r w:rsidR="00785DCD">
                        <w:rPr>
                          <w:rFonts w:ascii="Arial Narrow" w:hAnsi="Arial Narrow"/>
                          <w:sz w:val="22"/>
                          <w:szCs w:val="22"/>
                        </w:rPr>
                        <w:t xml:space="preserve">  gain </w:t>
                      </w:r>
                      <w:r w:rsidR="009F4418" w:rsidRPr="00FF5474">
                        <w:rPr>
                          <w:rFonts w:ascii="Arial Narrow" w:hAnsi="Arial Narrow"/>
                          <w:sz w:val="22"/>
                          <w:szCs w:val="22"/>
                        </w:rPr>
                        <w:t xml:space="preserve">equals </w:t>
                      </w:r>
                      <w:r w:rsidR="00DF3C6D" w:rsidRPr="00FF5474">
                        <w:rPr>
                          <w:rFonts w:ascii="Arial Narrow" w:hAnsi="Arial Narrow"/>
                          <w:sz w:val="22"/>
                          <w:szCs w:val="22"/>
                        </w:rPr>
                        <w:t>losses from Pender, Bladen, Columbus and Robeson County</w:t>
                      </w:r>
                      <w:r w:rsidR="00424BBA" w:rsidRPr="00FF5474">
                        <w:rPr>
                          <w:rFonts w:ascii="Arial Narrow" w:hAnsi="Arial Narrow"/>
                          <w:sz w:val="22"/>
                          <w:szCs w:val="22"/>
                        </w:rPr>
                        <w:t>.</w:t>
                      </w:r>
                    </w:p>
                    <w:p w14:paraId="776C5EFE" w14:textId="77777777" w:rsidR="00FF5474" w:rsidRPr="00785DCD" w:rsidRDefault="00FF5474" w:rsidP="00FF5474">
                      <w:pPr>
                        <w:spacing w:line="276" w:lineRule="auto"/>
                        <w:rPr>
                          <w:rFonts w:ascii="Arial Narrow" w:hAnsi="Arial Narrow"/>
                          <w:sz w:val="10"/>
                          <w:szCs w:val="10"/>
                        </w:rPr>
                      </w:pPr>
                    </w:p>
                    <w:p w14:paraId="58B0F713" w14:textId="55B5ADC8" w:rsidR="00785DCD"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Trade Area Capture –</w:t>
                      </w:r>
                    </w:p>
                    <w:p w14:paraId="3E0CEA66" w14:textId="22C99E9C" w:rsidR="00FF5474" w:rsidRPr="00785DCD" w:rsidRDefault="00785DCD" w:rsidP="00785DCD">
                      <w:pPr>
                        <w:rPr>
                          <w:rFonts w:ascii="Arial Narrow" w:hAnsi="Arial Narrow"/>
                          <w:b/>
                          <w:bCs/>
                          <w:sz w:val="22"/>
                          <w:szCs w:val="22"/>
                        </w:rPr>
                      </w:pPr>
                      <w:r>
                        <w:rPr>
                          <w:rFonts w:ascii="Arial Narrow" w:hAnsi="Arial Narrow"/>
                          <w:b/>
                          <w:bCs/>
                          <w:sz w:val="22"/>
                          <w:szCs w:val="22"/>
                        </w:rPr>
                        <w:t xml:space="preserve"> </w:t>
                      </w:r>
                      <w:r w:rsidRPr="00785DCD">
                        <w:rPr>
                          <w:rFonts w:ascii="Arial Narrow" w:hAnsi="Arial Narrow"/>
                          <w:b/>
                          <w:bCs/>
                          <w:sz w:val="22"/>
                          <w:szCs w:val="22"/>
                        </w:rPr>
                        <w:t xml:space="preserve">   </w:t>
                      </w:r>
                      <w:r w:rsidR="00FF5474" w:rsidRPr="00785DCD">
                        <w:rPr>
                          <w:rFonts w:ascii="Arial Narrow" w:hAnsi="Arial Narrow"/>
                          <w:sz w:val="22"/>
                          <w:szCs w:val="22"/>
                        </w:rPr>
                        <w:t xml:space="preserve">TAC = </w:t>
                      </w:r>
                      <w:r w:rsidR="009F4418" w:rsidRPr="00785DCD">
                        <w:rPr>
                          <w:rFonts w:ascii="Arial Narrow" w:hAnsi="Arial Narrow"/>
                          <w:sz w:val="22"/>
                          <w:szCs w:val="22"/>
                        </w:rPr>
                        <w:t>POP * CTPF</w:t>
                      </w:r>
                    </w:p>
                    <w:p w14:paraId="34E78B63" w14:textId="77777777" w:rsidR="00785DCD" w:rsidRPr="00785DCD" w:rsidRDefault="00785DCD" w:rsidP="00785DCD">
                      <w:pPr>
                        <w:pStyle w:val="ListParagraph"/>
                        <w:rPr>
                          <w:rFonts w:ascii="Arial Narrow" w:hAnsi="Arial Narrow"/>
                          <w:b/>
                          <w:bCs/>
                          <w:sz w:val="12"/>
                          <w:szCs w:val="12"/>
                        </w:rPr>
                      </w:pPr>
                    </w:p>
                    <w:p w14:paraId="43051446" w14:textId="24C9806B" w:rsidR="00785DCD" w:rsidRPr="00FF5474" w:rsidRDefault="00785DCD" w:rsidP="00785DCD">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Market Share - </w:t>
                      </w:r>
                    </w:p>
                    <w:p w14:paraId="0B69B617" w14:textId="05128C4B" w:rsidR="009F4418" w:rsidRPr="004B08CB" w:rsidRDefault="00FF5474" w:rsidP="00785DCD">
                      <w:pPr>
                        <w:pStyle w:val="ListParagraph"/>
                        <w:ind w:left="180"/>
                        <w:rPr>
                          <w:rFonts w:ascii="Arial Narrow" w:hAnsi="Arial Narrow"/>
                        </w:rPr>
                      </w:pPr>
                      <w:r w:rsidRPr="00785DCD">
                        <w:rPr>
                          <w:rFonts w:ascii="Arial Narrow" w:hAnsi="Arial Narrow"/>
                          <w:sz w:val="22"/>
                          <w:szCs w:val="22"/>
                        </w:rPr>
                        <w:t xml:space="preserve">MS = TAC ÷ </w:t>
                      </w:r>
                      <w:proofErr w:type="spellStart"/>
                      <w:r w:rsidRPr="00785DCD">
                        <w:rPr>
                          <w:rFonts w:ascii="Arial Narrow" w:hAnsi="Arial Narrow"/>
                          <w:sz w:val="22"/>
                          <w:szCs w:val="22"/>
                        </w:rPr>
                        <w:t>POP</w:t>
                      </w:r>
                      <w:r w:rsidRPr="004B08CB">
                        <w:rPr>
                          <w:rFonts w:ascii="Arial Narrow" w:hAnsi="Arial Narrow"/>
                          <w:vertAlign w:val="subscript"/>
                        </w:rPr>
                        <w:t>State</w:t>
                      </w:r>
                      <w:proofErr w:type="spellEnd"/>
                    </w:p>
                    <w:p w14:paraId="4B9C5434" w14:textId="77777777" w:rsidR="00FF5474" w:rsidRPr="004B08CB" w:rsidRDefault="00FF5474" w:rsidP="00FF5474">
                      <w:pPr>
                        <w:spacing w:line="360" w:lineRule="auto"/>
                        <w:rPr>
                          <w:rFonts w:ascii="Arial Narrow" w:hAnsi="Arial Narrow"/>
                          <w:b/>
                          <w:bCs/>
                          <w:sz w:val="12"/>
                          <w:szCs w:val="12"/>
                        </w:rPr>
                      </w:pPr>
                    </w:p>
                    <w:p w14:paraId="706D8F3D" w14:textId="4B80AF15" w:rsidR="00424BBA" w:rsidRPr="00FF5474" w:rsidRDefault="00DF3C6D" w:rsidP="00FF5474">
                      <w:pPr>
                        <w:pStyle w:val="ListParagraph"/>
                        <w:numPr>
                          <w:ilvl w:val="0"/>
                          <w:numId w:val="3"/>
                        </w:numPr>
                        <w:spacing w:line="360" w:lineRule="auto"/>
                        <w:ind w:left="180" w:hanging="180"/>
                        <w:rPr>
                          <w:rFonts w:ascii="Arial Narrow" w:hAnsi="Arial Narrow"/>
                          <w:b/>
                          <w:bCs/>
                          <w:sz w:val="22"/>
                          <w:szCs w:val="22"/>
                        </w:rPr>
                      </w:pPr>
                      <w:r w:rsidRPr="00FF5474">
                        <w:rPr>
                          <w:rFonts w:ascii="Arial Narrow" w:hAnsi="Arial Narrow"/>
                          <w:b/>
                          <w:bCs/>
                          <w:sz w:val="22"/>
                          <w:szCs w:val="22"/>
                        </w:rPr>
                        <w:t xml:space="preserve">Industry </w:t>
                      </w:r>
                      <w:r w:rsidR="00785DCD">
                        <w:rPr>
                          <w:rFonts w:ascii="Arial Narrow" w:hAnsi="Arial Narrow"/>
                          <w:b/>
                          <w:bCs/>
                          <w:sz w:val="22"/>
                          <w:szCs w:val="22"/>
                        </w:rPr>
                        <w:t>R</w:t>
                      </w:r>
                      <w:r w:rsidR="00424BBA" w:rsidRPr="00FF5474">
                        <w:rPr>
                          <w:rFonts w:ascii="Arial Narrow" w:hAnsi="Arial Narrow"/>
                          <w:b/>
                          <w:bCs/>
                          <w:sz w:val="22"/>
                          <w:szCs w:val="22"/>
                        </w:rPr>
                        <w:t>evenue:</w:t>
                      </w:r>
                    </w:p>
                    <w:p w14:paraId="235B9488" w14:textId="4A60E772" w:rsidR="00FF5474" w:rsidRPr="00FF5474" w:rsidRDefault="00FF5474" w:rsidP="00785DCD">
                      <w:pPr>
                        <w:rPr>
                          <w:rFonts w:ascii="Arial Narrow" w:hAnsi="Arial Narrow"/>
                          <w:sz w:val="22"/>
                          <w:szCs w:val="22"/>
                        </w:rPr>
                      </w:pPr>
                      <w:r w:rsidRPr="00FF5474">
                        <w:rPr>
                          <w:rFonts w:ascii="Arial Narrow" w:hAnsi="Arial Narrow"/>
                          <w:sz w:val="22"/>
                          <w:szCs w:val="22"/>
                        </w:rPr>
                        <w:t xml:space="preserve">     </w:t>
                      </w:r>
                      <w:r w:rsidR="00DF3C6D" w:rsidRPr="00FF5474">
                        <w:rPr>
                          <w:rFonts w:ascii="Arial Narrow" w:hAnsi="Arial Narrow"/>
                          <w:sz w:val="22"/>
                          <w:szCs w:val="22"/>
                        </w:rPr>
                        <w:t>Ag</w:t>
                      </w:r>
                      <w:r w:rsidR="00424BBA" w:rsidRPr="00FF5474">
                        <w:rPr>
                          <w:rFonts w:ascii="Arial Narrow" w:hAnsi="Arial Narrow"/>
                          <w:sz w:val="22"/>
                          <w:szCs w:val="22"/>
                        </w:rPr>
                        <w:t>riculture =</w:t>
                      </w:r>
                      <w:r w:rsidR="00DF3C6D" w:rsidRPr="00FF5474">
                        <w:rPr>
                          <w:rFonts w:ascii="Arial Narrow" w:hAnsi="Arial Narrow"/>
                          <w:sz w:val="22"/>
                          <w:szCs w:val="22"/>
                        </w:rPr>
                        <w:t xml:space="preserve"> $</w:t>
                      </w:r>
                      <w:r w:rsidR="00424BBA" w:rsidRPr="00FF5474">
                        <w:rPr>
                          <w:rFonts w:ascii="Arial Narrow" w:hAnsi="Arial Narrow"/>
                          <w:sz w:val="22"/>
                          <w:szCs w:val="22"/>
                        </w:rPr>
                        <w:t xml:space="preserve"> 4.603 B</w:t>
                      </w:r>
                    </w:p>
                    <w:p w14:paraId="0C8CA52E" w14:textId="30DCD81B" w:rsidR="00FF5474" w:rsidRPr="00FF5474" w:rsidRDefault="00FF5474" w:rsidP="00785DCD">
                      <w:pPr>
                        <w:rPr>
                          <w:rFonts w:ascii="Arial Narrow" w:hAnsi="Arial Narrow"/>
                          <w:sz w:val="22"/>
                          <w:szCs w:val="22"/>
                        </w:rPr>
                      </w:pPr>
                      <w:r w:rsidRPr="00FF5474">
                        <w:rPr>
                          <w:rFonts w:ascii="Arial Narrow" w:hAnsi="Arial Narrow"/>
                          <w:sz w:val="22"/>
                          <w:szCs w:val="22"/>
                        </w:rPr>
                        <w:t xml:space="preserve">     </w:t>
                      </w:r>
                      <w:r w:rsidR="00424BBA" w:rsidRPr="00FF5474">
                        <w:rPr>
                          <w:rFonts w:ascii="Arial Narrow" w:hAnsi="Arial Narrow"/>
                          <w:sz w:val="22"/>
                          <w:szCs w:val="22"/>
                        </w:rPr>
                        <w:t>Tourism     = $ 3.141 B</w:t>
                      </w:r>
                      <w:r w:rsidRPr="00FF5474">
                        <w:rPr>
                          <w:rFonts w:ascii="Arial Narrow" w:hAnsi="Arial Narrow"/>
                          <w:sz w:val="22"/>
                          <w:szCs w:val="22"/>
                        </w:rPr>
                        <w:t xml:space="preserve"> </w:t>
                      </w:r>
                    </w:p>
                    <w:p w14:paraId="18023072" w14:textId="77777777" w:rsidR="00785DCD" w:rsidRDefault="00FF5474" w:rsidP="00785DCD">
                      <w:pPr>
                        <w:rPr>
                          <w:rFonts w:ascii="Arial Narrow" w:hAnsi="Arial Narrow"/>
                          <w:sz w:val="22"/>
                          <w:szCs w:val="22"/>
                        </w:rPr>
                      </w:pPr>
                      <w:r w:rsidRPr="00FF5474">
                        <w:rPr>
                          <w:rFonts w:ascii="Arial Narrow" w:hAnsi="Arial Narrow"/>
                          <w:sz w:val="22"/>
                          <w:szCs w:val="22"/>
                        </w:rPr>
                        <w:t xml:space="preserve">     </w:t>
                      </w:r>
                      <w:r w:rsidR="00424BBA" w:rsidRPr="00FF5474">
                        <w:rPr>
                          <w:rFonts w:ascii="Arial Narrow" w:hAnsi="Arial Narrow"/>
                          <w:sz w:val="22"/>
                          <w:szCs w:val="22"/>
                        </w:rPr>
                        <w:t xml:space="preserve">Forestry     = $ 0.273 </w:t>
                      </w:r>
                      <w:r w:rsidR="00785DCD">
                        <w:rPr>
                          <w:rFonts w:ascii="Arial Narrow" w:hAnsi="Arial Narrow"/>
                          <w:sz w:val="22"/>
                          <w:szCs w:val="22"/>
                        </w:rPr>
                        <w:t>M</w:t>
                      </w:r>
                    </w:p>
                    <w:p w14:paraId="0ACD14B7" w14:textId="77777777" w:rsidR="00785DCD" w:rsidRPr="00785DCD" w:rsidRDefault="00785DCD" w:rsidP="00785DCD">
                      <w:pPr>
                        <w:pStyle w:val="ListParagraph"/>
                        <w:ind w:left="180"/>
                        <w:rPr>
                          <w:rFonts w:ascii="Arial Narrow" w:hAnsi="Arial Narrow"/>
                          <w:b/>
                          <w:bCs/>
                          <w:sz w:val="22"/>
                          <w:szCs w:val="22"/>
                        </w:rPr>
                      </w:pPr>
                    </w:p>
                    <w:p w14:paraId="1B010394" w14:textId="746CDAC7" w:rsidR="00785DCD" w:rsidRPr="00037D69" w:rsidRDefault="00F92D55" w:rsidP="000F6210">
                      <w:pPr>
                        <w:pStyle w:val="ListParagraph"/>
                        <w:numPr>
                          <w:ilvl w:val="0"/>
                          <w:numId w:val="3"/>
                        </w:numPr>
                        <w:ind w:left="180" w:hanging="180"/>
                        <w:rPr>
                          <w:rFonts w:ascii="Arial Narrow" w:hAnsi="Arial Narrow"/>
                          <w:b/>
                          <w:bCs/>
                          <w:sz w:val="22"/>
                          <w:szCs w:val="22"/>
                        </w:rPr>
                      </w:pPr>
                      <w:r w:rsidRPr="00F92D55">
                        <w:rPr>
                          <w:rFonts w:ascii="Arial Narrow" w:hAnsi="Arial Narrow"/>
                          <w:b/>
                          <w:bCs/>
                          <w:sz w:val="22"/>
                          <w:szCs w:val="22"/>
                        </w:rPr>
                        <w:t>Agriculture #1 industry</w:t>
                      </w:r>
                      <w:r w:rsidR="00A16AA3">
                        <w:rPr>
                          <w:rFonts w:ascii="Arial Narrow" w:hAnsi="Arial Narrow"/>
                          <w:b/>
                          <w:bCs/>
                          <w:sz w:val="22"/>
                          <w:szCs w:val="22"/>
                        </w:rPr>
                        <w:t xml:space="preserve"> in</w:t>
                      </w:r>
                      <w:r w:rsidRPr="00F92D55">
                        <w:rPr>
                          <w:rFonts w:ascii="Arial Narrow" w:hAnsi="Arial Narrow"/>
                          <w:b/>
                          <w:bCs/>
                          <w:sz w:val="22"/>
                          <w:szCs w:val="22"/>
                        </w:rPr>
                        <w:t xml:space="preserve"> </w:t>
                      </w:r>
                      <w:r w:rsidR="00785DCD" w:rsidRPr="00F92D55">
                        <w:rPr>
                          <w:rFonts w:ascii="Arial Narrow" w:hAnsi="Arial Narrow"/>
                          <w:b/>
                          <w:bCs/>
                          <w:sz w:val="22"/>
                          <w:szCs w:val="22"/>
                        </w:rPr>
                        <w:t>13 of 18 counties</w:t>
                      </w:r>
                      <w:r w:rsidR="00785DCD" w:rsidRPr="00F92D55">
                        <w:rPr>
                          <w:rFonts w:ascii="Arial Narrow" w:hAnsi="Arial Narrow"/>
                          <w:sz w:val="22"/>
                          <w:szCs w:val="22"/>
                        </w:rPr>
                        <w:t xml:space="preserve"> </w:t>
                      </w:r>
                      <w:r w:rsidRPr="00F92D55">
                        <w:rPr>
                          <w:rFonts w:ascii="Arial Narrow" w:hAnsi="Arial Narrow"/>
                          <w:sz w:val="22"/>
                          <w:szCs w:val="22"/>
                        </w:rPr>
                        <w:t xml:space="preserve">– $$ spent </w:t>
                      </w:r>
                      <w:r w:rsidR="00A16AA3">
                        <w:rPr>
                          <w:rFonts w:ascii="Arial Narrow" w:hAnsi="Arial Narrow"/>
                          <w:sz w:val="22"/>
                          <w:szCs w:val="22"/>
                        </w:rPr>
                        <w:t xml:space="preserve">all over </w:t>
                      </w:r>
                      <w:r w:rsidR="00785DCD" w:rsidRPr="00F92D55">
                        <w:rPr>
                          <w:rFonts w:ascii="Arial Narrow" w:hAnsi="Arial Narrow"/>
                          <w:sz w:val="22"/>
                          <w:szCs w:val="22"/>
                        </w:rPr>
                        <w:t>the region</w:t>
                      </w:r>
                    </w:p>
                    <w:p w14:paraId="0F11F789" w14:textId="77777777" w:rsidR="00037D69" w:rsidRPr="00037D69" w:rsidRDefault="00037D69" w:rsidP="00037D69">
                      <w:pPr>
                        <w:pStyle w:val="ListParagraph"/>
                        <w:ind w:left="180"/>
                        <w:rPr>
                          <w:rFonts w:ascii="Arial Narrow" w:hAnsi="Arial Narrow"/>
                          <w:b/>
                          <w:bCs/>
                          <w:sz w:val="22"/>
                          <w:szCs w:val="22"/>
                        </w:rPr>
                      </w:pPr>
                    </w:p>
                    <w:p w14:paraId="0310F850" w14:textId="19C22C61" w:rsidR="00037D69" w:rsidRPr="00F92D55" w:rsidRDefault="00037D69" w:rsidP="000F6210">
                      <w:pPr>
                        <w:pStyle w:val="ListParagraph"/>
                        <w:numPr>
                          <w:ilvl w:val="0"/>
                          <w:numId w:val="3"/>
                        </w:numPr>
                        <w:ind w:left="180" w:hanging="180"/>
                        <w:rPr>
                          <w:rFonts w:ascii="Arial Narrow" w:hAnsi="Arial Narrow"/>
                          <w:b/>
                          <w:bCs/>
                          <w:sz w:val="22"/>
                          <w:szCs w:val="22"/>
                        </w:rPr>
                      </w:pPr>
                      <w:r>
                        <w:rPr>
                          <w:rFonts w:ascii="Arial Narrow" w:hAnsi="Arial Narrow"/>
                          <w:b/>
                          <w:bCs/>
                          <w:sz w:val="22"/>
                          <w:szCs w:val="22"/>
                        </w:rPr>
                        <w:t xml:space="preserve">Pork and poultry </w:t>
                      </w:r>
                      <w:r w:rsidRPr="00037D69">
                        <w:rPr>
                          <w:rFonts w:ascii="Arial Narrow" w:hAnsi="Arial Narrow"/>
                          <w:sz w:val="22"/>
                          <w:szCs w:val="22"/>
                        </w:rPr>
                        <w:t>production are the drivers of the agriculture economy in this region.</w:t>
                      </w:r>
                    </w:p>
                    <w:p w14:paraId="5FAE1AD9" w14:textId="10F2F7D5" w:rsidR="00424BBA" w:rsidRDefault="00424BBA" w:rsidP="00785DCD">
                      <w:pPr>
                        <w:rPr>
                          <w:rFonts w:ascii="Arial Narrow" w:hAnsi="Arial Narrow"/>
                          <w:color w:val="FFFFFF" w:themeColor="background1"/>
                          <w:sz w:val="22"/>
                          <w:szCs w:val="22"/>
                          <w14:textFill>
                            <w14:noFill/>
                          </w14:textFill>
                        </w:rPr>
                      </w:pPr>
                    </w:p>
                    <w:p w14:paraId="0C23988D" w14:textId="77777777" w:rsidR="00785DCD" w:rsidRPr="00785DCD" w:rsidRDefault="00785DCD" w:rsidP="00785DCD">
                      <w:pPr>
                        <w:pStyle w:val="ListParagraph"/>
                        <w:numPr>
                          <w:ilvl w:val="0"/>
                          <w:numId w:val="3"/>
                        </w:numPr>
                        <w:ind w:left="360"/>
                        <w:rPr>
                          <w:color w:val="FFFFFF" w:themeColor="background1"/>
                          <w14:textFill>
                            <w14:noFill/>
                          </w14:textFill>
                        </w:rPr>
                      </w:pPr>
                    </w:p>
                  </w:txbxContent>
                </v:textbox>
                <w10:wrap type="square" anchorx="margin"/>
              </v:shape>
            </w:pict>
          </mc:Fallback>
        </mc:AlternateContent>
      </w:r>
    </w:p>
    <w:p w14:paraId="2C7E534D" w14:textId="07AC2D4F" w:rsidR="004B08CB" w:rsidRDefault="00665F22" w:rsidP="00FF5474">
      <w:pPr>
        <w:ind w:left="-90"/>
      </w:pPr>
      <w:bookmarkStart w:id="0" w:name="_GoBack"/>
      <w:bookmarkEnd w:id="0"/>
      <w:r>
        <w:rPr>
          <w:noProof/>
        </w:rPr>
        <w:drawing>
          <wp:anchor distT="0" distB="0" distL="114300" distR="114300" simplePos="0" relativeHeight="251646972" behindDoc="0" locked="0" layoutInCell="1" allowOverlap="1" wp14:anchorId="75102293" wp14:editId="3820885D">
            <wp:simplePos x="0" y="0"/>
            <wp:positionH relativeFrom="column">
              <wp:posOffset>2562225</wp:posOffset>
            </wp:positionH>
            <wp:positionV relativeFrom="paragraph">
              <wp:posOffset>4872990</wp:posOffset>
            </wp:positionV>
            <wp:extent cx="2133600" cy="1428750"/>
            <wp:effectExtent l="0" t="0" r="0" b="0"/>
            <wp:wrapSquare wrapText="bothSides"/>
            <wp:docPr id="6" name="Picture 6" descr="A cow grazing in 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51028_131427674_HD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428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47" behindDoc="0" locked="0" layoutInCell="1" allowOverlap="1" wp14:anchorId="12987F67" wp14:editId="26C8382D">
            <wp:simplePos x="0" y="0"/>
            <wp:positionH relativeFrom="column">
              <wp:posOffset>4714875</wp:posOffset>
            </wp:positionH>
            <wp:positionV relativeFrom="paragraph">
              <wp:posOffset>4872990</wp:posOffset>
            </wp:positionV>
            <wp:extent cx="1638300" cy="1428750"/>
            <wp:effectExtent l="0" t="0" r="0" b="0"/>
            <wp:wrapSquare wrapText="bothSides"/>
            <wp:docPr id="7" name="Picture 7"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50702_101815998_HD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428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047" behindDoc="0" locked="0" layoutInCell="1" allowOverlap="1" wp14:anchorId="434BAA14" wp14:editId="118306E4">
            <wp:simplePos x="0" y="0"/>
            <wp:positionH relativeFrom="margin">
              <wp:align>left</wp:align>
            </wp:positionH>
            <wp:positionV relativeFrom="paragraph">
              <wp:posOffset>4853940</wp:posOffset>
            </wp:positionV>
            <wp:extent cx="2533650" cy="1447800"/>
            <wp:effectExtent l="0" t="0" r="0" b="0"/>
            <wp:wrapSquare wrapText="bothSides"/>
            <wp:docPr id="5" name="Picture 5" descr="A truck is parked on the side of a dir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60825_171144791_HD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1447800"/>
                    </a:xfrm>
                    <a:prstGeom prst="rect">
                      <a:avLst/>
                    </a:prstGeom>
                  </pic:spPr>
                </pic:pic>
              </a:graphicData>
            </a:graphic>
            <wp14:sizeRelH relativeFrom="margin">
              <wp14:pctWidth>0</wp14:pctWidth>
            </wp14:sizeRelH>
            <wp14:sizeRelV relativeFrom="margin">
              <wp14:pctHeight>0</wp14:pctHeight>
            </wp14:sizeRelV>
          </wp:anchor>
        </w:drawing>
      </w:r>
    </w:p>
    <w:p w14:paraId="030DC7C0" w14:textId="296BDC05" w:rsidR="00371CA8" w:rsidRDefault="00665F22" w:rsidP="00FF5474">
      <w:pPr>
        <w:ind w:left="-90"/>
      </w:pPr>
      <w:r>
        <w:rPr>
          <w:noProof/>
        </w:rPr>
        <mc:AlternateContent>
          <mc:Choice Requires="wps">
            <w:drawing>
              <wp:anchor distT="0" distB="0" distL="114300" distR="114300" simplePos="0" relativeHeight="251686912" behindDoc="0" locked="0" layoutInCell="1" allowOverlap="1" wp14:anchorId="3327B436" wp14:editId="39340491">
                <wp:simplePos x="0" y="0"/>
                <wp:positionH relativeFrom="margin">
                  <wp:align>left</wp:align>
                </wp:positionH>
                <wp:positionV relativeFrom="paragraph">
                  <wp:posOffset>1880870</wp:posOffset>
                </wp:positionV>
                <wp:extent cx="1609725" cy="533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09725" cy="533400"/>
                        </a:xfrm>
                        <a:prstGeom prst="rect">
                          <a:avLst/>
                        </a:prstGeom>
                        <a:noFill/>
                        <a:ln>
                          <a:noFill/>
                        </a:ln>
                        <a:effectLst/>
                      </wps:spPr>
                      <wps:txbx>
                        <w:txbxContent>
                          <w:p w14:paraId="2CD8749E" w14:textId="77777777" w:rsidR="004B08CB" w:rsidRPr="00D67A89" w:rsidRDefault="004B08CB" w:rsidP="004B08CB">
                            <w:pPr>
                              <w:rPr>
                                <w:rFonts w:ascii="Arial" w:hAnsi="Arial" w:cs="Arial"/>
                                <w:b/>
                                <w:sz w:val="16"/>
                                <w:szCs w:val="16"/>
                              </w:rPr>
                            </w:pPr>
                            <w:r w:rsidRPr="00D67A89">
                              <w:rPr>
                                <w:rFonts w:ascii="Arial" w:hAnsi="Arial" w:cs="Arial"/>
                                <w:b/>
                                <w:sz w:val="16"/>
                                <w:szCs w:val="16"/>
                              </w:rPr>
                              <w:t>Mark Seitz</w:t>
                            </w:r>
                          </w:p>
                          <w:p w14:paraId="06FEAB5B" w14:textId="77777777" w:rsidR="004B08CB" w:rsidRPr="00D67A89" w:rsidRDefault="004B08CB" w:rsidP="004B08CB">
                            <w:pPr>
                              <w:rPr>
                                <w:rFonts w:ascii="Arial" w:hAnsi="Arial" w:cs="Arial"/>
                                <w:sz w:val="16"/>
                                <w:szCs w:val="16"/>
                              </w:rPr>
                            </w:pPr>
                            <w:r w:rsidRPr="00D67A89">
                              <w:rPr>
                                <w:rFonts w:ascii="Arial" w:hAnsi="Arial" w:cs="Arial"/>
                                <w:sz w:val="16"/>
                                <w:szCs w:val="16"/>
                              </w:rPr>
                              <w:t>County Extension Director</w:t>
                            </w:r>
                          </w:p>
                          <w:p w14:paraId="730064A3" w14:textId="77777777" w:rsidR="004B08CB" w:rsidRPr="00D67A89" w:rsidRDefault="004B08CB" w:rsidP="004B08CB">
                            <w:pPr>
                              <w:rPr>
                                <w:rFonts w:ascii="Arial" w:hAnsi="Arial" w:cs="Arial"/>
                                <w:sz w:val="16"/>
                                <w:szCs w:val="16"/>
                              </w:rPr>
                            </w:pPr>
                            <w:r>
                              <w:rPr>
                                <w:rFonts w:ascii="Arial" w:hAnsi="Arial" w:cs="Arial"/>
                                <w:sz w:val="16"/>
                                <w:szCs w:val="16"/>
                              </w:rPr>
                              <w:t>Updated: 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B436" id="Text Box 9" o:spid="_x0000_s1028" type="#_x0000_t202" style="position:absolute;left:0;text-align:left;margin-left:0;margin-top:148.1pt;width:126.75pt;height:42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" filled="f" stroked="f">
                <v:textbox>
                  <w:txbxContent>
                    <w:p w14:paraId="2CD8749E" w14:textId="77777777" w:rsidR="004B08CB" w:rsidRPr="00D67A89" w:rsidRDefault="004B08CB" w:rsidP="004B08CB">
                      <w:pPr>
                        <w:rPr>
                          <w:rFonts w:ascii="Arial" w:hAnsi="Arial" w:cs="Arial"/>
                          <w:b/>
                          <w:sz w:val="16"/>
                          <w:szCs w:val="16"/>
                        </w:rPr>
                      </w:pPr>
                      <w:r w:rsidRPr="00D67A89">
                        <w:rPr>
                          <w:rFonts w:ascii="Arial" w:hAnsi="Arial" w:cs="Arial"/>
                          <w:b/>
                          <w:sz w:val="16"/>
                          <w:szCs w:val="16"/>
                        </w:rPr>
                        <w:t>Mark Seitz</w:t>
                      </w:r>
                    </w:p>
                    <w:p w14:paraId="06FEAB5B" w14:textId="77777777" w:rsidR="004B08CB" w:rsidRPr="00D67A89" w:rsidRDefault="004B08CB" w:rsidP="004B08CB">
                      <w:pPr>
                        <w:rPr>
                          <w:rFonts w:ascii="Arial" w:hAnsi="Arial" w:cs="Arial"/>
                          <w:sz w:val="16"/>
                          <w:szCs w:val="16"/>
                        </w:rPr>
                      </w:pPr>
                      <w:r w:rsidRPr="00D67A89">
                        <w:rPr>
                          <w:rFonts w:ascii="Arial" w:hAnsi="Arial" w:cs="Arial"/>
                          <w:sz w:val="16"/>
                          <w:szCs w:val="16"/>
                        </w:rPr>
                        <w:t>County Extension Director</w:t>
                      </w:r>
                    </w:p>
                    <w:p w14:paraId="730064A3" w14:textId="77777777" w:rsidR="004B08CB" w:rsidRPr="00D67A89" w:rsidRDefault="004B08CB" w:rsidP="004B08CB">
                      <w:pPr>
                        <w:rPr>
                          <w:rFonts w:ascii="Arial" w:hAnsi="Arial" w:cs="Arial"/>
                          <w:sz w:val="16"/>
                          <w:szCs w:val="16"/>
                        </w:rPr>
                      </w:pPr>
                      <w:r>
                        <w:rPr>
                          <w:rFonts w:ascii="Arial" w:hAnsi="Arial" w:cs="Arial"/>
                          <w:sz w:val="16"/>
                          <w:szCs w:val="16"/>
                        </w:rPr>
                        <w:t>Updated: April 2020</w:t>
                      </w:r>
                    </w:p>
                  </w:txbxContent>
                </v:textbox>
                <w10:wrap type="square" anchorx="margin"/>
              </v:shape>
            </w:pict>
          </mc:Fallback>
        </mc:AlternateContent>
      </w:r>
      <w:r w:rsidRPr="00F92D55">
        <w:rPr>
          <w:noProof/>
        </w:rPr>
        <mc:AlternateContent>
          <mc:Choice Requires="wps">
            <w:drawing>
              <wp:anchor distT="0" distB="0" distL="114300" distR="114300" simplePos="0" relativeHeight="251688960" behindDoc="0" locked="0" layoutInCell="1" allowOverlap="1" wp14:anchorId="25F56470" wp14:editId="122BE202">
                <wp:simplePos x="0" y="0"/>
                <wp:positionH relativeFrom="margin">
                  <wp:align>right</wp:align>
                </wp:positionH>
                <wp:positionV relativeFrom="paragraph">
                  <wp:posOffset>1905635</wp:posOffset>
                </wp:positionV>
                <wp:extent cx="2545080" cy="561975"/>
                <wp:effectExtent l="0" t="0" r="0" b="9525"/>
                <wp:wrapSquare wrapText="bothSides"/>
                <wp:docPr id="26" name="Text Box 26"/>
                <wp:cNvGraphicFramePr/>
                <a:graphic xmlns:a="http://schemas.openxmlformats.org/drawingml/2006/main">
                  <a:graphicData uri="http://schemas.microsoft.com/office/word/2010/wordprocessingShape">
                    <wps:wsp>
                      <wps:cNvSpPr txBox="1"/>
                      <wps:spPr>
                        <a:xfrm>
                          <a:off x="0" y="0"/>
                          <a:ext cx="2545080" cy="561975"/>
                        </a:xfrm>
                        <a:prstGeom prst="rect">
                          <a:avLst/>
                        </a:prstGeom>
                        <a:noFill/>
                        <a:ln>
                          <a:noFill/>
                        </a:ln>
                        <a:effectLst/>
                      </wps:spPr>
                      <wps:txbx>
                        <w:txbxContent>
                          <w:p w14:paraId="11764D55" w14:textId="77777777" w:rsidR="004B08CB" w:rsidRPr="00F92D55" w:rsidRDefault="004B08CB" w:rsidP="004B08CB">
                            <w:pPr>
                              <w:jc w:val="right"/>
                              <w:rPr>
                                <w:rFonts w:ascii="Arial" w:hAnsi="Arial" w:cs="Arial"/>
                                <w:b/>
                                <w:bCs/>
                                <w:sz w:val="16"/>
                                <w:szCs w:val="16"/>
                              </w:rPr>
                            </w:pPr>
                            <w:r w:rsidRPr="00F92D55">
                              <w:rPr>
                                <w:rFonts w:ascii="Arial" w:hAnsi="Arial" w:cs="Arial"/>
                                <w:b/>
                                <w:bCs/>
                                <w:sz w:val="16"/>
                                <w:szCs w:val="16"/>
                              </w:rPr>
                              <w:t>NC Cooperative Extension Pender County</w:t>
                            </w:r>
                          </w:p>
                          <w:p w14:paraId="02817DAA" w14:textId="77777777" w:rsidR="004B08CB" w:rsidRPr="00D67A89" w:rsidRDefault="004B08CB" w:rsidP="004B08CB">
                            <w:pPr>
                              <w:jc w:val="right"/>
                              <w:rPr>
                                <w:rFonts w:ascii="Arial" w:hAnsi="Arial" w:cs="Arial"/>
                                <w:sz w:val="16"/>
                                <w:szCs w:val="16"/>
                              </w:rPr>
                            </w:pPr>
                            <w:r w:rsidRPr="00D67A89">
                              <w:rPr>
                                <w:rFonts w:ascii="Arial" w:hAnsi="Arial" w:cs="Arial"/>
                                <w:sz w:val="16"/>
                                <w:szCs w:val="16"/>
                              </w:rPr>
                              <w:t>801 S. Walker Street</w:t>
                            </w:r>
                          </w:p>
                          <w:p w14:paraId="3CBE96AF" w14:textId="77777777" w:rsidR="004B08CB" w:rsidRPr="00D67A89" w:rsidRDefault="004B08CB" w:rsidP="004B08CB">
                            <w:pPr>
                              <w:jc w:val="right"/>
                              <w:rPr>
                                <w:rFonts w:ascii="Arial" w:hAnsi="Arial" w:cs="Arial"/>
                                <w:sz w:val="16"/>
                                <w:szCs w:val="16"/>
                              </w:rPr>
                            </w:pPr>
                            <w:r w:rsidRPr="00D67A89">
                              <w:rPr>
                                <w:rFonts w:ascii="Arial" w:hAnsi="Arial" w:cs="Arial"/>
                                <w:sz w:val="16"/>
                                <w:szCs w:val="16"/>
                              </w:rPr>
                              <w:t>Burgaw, NC 28425</w:t>
                            </w:r>
                          </w:p>
                          <w:p w14:paraId="76A78CB1" w14:textId="77777777" w:rsidR="004B08CB" w:rsidRDefault="004B08CB" w:rsidP="004B08CB">
                            <w:pPr>
                              <w:jc w:val="right"/>
                              <w:rPr>
                                <w:rFonts w:ascii="Arial" w:hAnsi="Arial" w:cs="Arial"/>
                                <w:sz w:val="16"/>
                                <w:szCs w:val="16"/>
                              </w:rPr>
                            </w:pPr>
                            <w:r w:rsidRPr="00D67A89">
                              <w:rPr>
                                <w:rFonts w:ascii="Arial" w:hAnsi="Arial" w:cs="Arial"/>
                                <w:sz w:val="16"/>
                                <w:szCs w:val="16"/>
                              </w:rPr>
                              <w:t>910-259-1235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6470" id="Text Box 26" o:spid="_x0000_s1029" type="#_x0000_t202" style="position:absolute;left:0;text-align:left;margin-left:149.2pt;margin-top:150.05pt;width:200.4pt;height:44.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" filled="f" stroked="f">
                <v:textbox>
                  <w:txbxContent>
                    <w:p w14:paraId="11764D55" w14:textId="77777777" w:rsidR="004B08CB" w:rsidRPr="00F92D55" w:rsidRDefault="004B08CB" w:rsidP="004B08CB">
                      <w:pPr>
                        <w:jc w:val="right"/>
                        <w:rPr>
                          <w:rFonts w:ascii="Arial" w:hAnsi="Arial" w:cs="Arial"/>
                          <w:b/>
                          <w:bCs/>
                          <w:sz w:val="16"/>
                          <w:szCs w:val="16"/>
                        </w:rPr>
                      </w:pPr>
                      <w:r w:rsidRPr="00F92D55">
                        <w:rPr>
                          <w:rFonts w:ascii="Arial" w:hAnsi="Arial" w:cs="Arial"/>
                          <w:b/>
                          <w:bCs/>
                          <w:sz w:val="16"/>
                          <w:szCs w:val="16"/>
                        </w:rPr>
                        <w:t>NC Cooperative Extension Pender County</w:t>
                      </w:r>
                    </w:p>
                    <w:p w14:paraId="02817DAA" w14:textId="77777777" w:rsidR="004B08CB" w:rsidRPr="00D67A89" w:rsidRDefault="004B08CB" w:rsidP="004B08CB">
                      <w:pPr>
                        <w:jc w:val="right"/>
                        <w:rPr>
                          <w:rFonts w:ascii="Arial" w:hAnsi="Arial" w:cs="Arial"/>
                          <w:sz w:val="16"/>
                          <w:szCs w:val="16"/>
                        </w:rPr>
                      </w:pPr>
                      <w:r w:rsidRPr="00D67A89">
                        <w:rPr>
                          <w:rFonts w:ascii="Arial" w:hAnsi="Arial" w:cs="Arial"/>
                          <w:sz w:val="16"/>
                          <w:szCs w:val="16"/>
                        </w:rPr>
                        <w:t>801 S. Walker Street</w:t>
                      </w:r>
                    </w:p>
                    <w:p w14:paraId="3CBE96AF" w14:textId="77777777" w:rsidR="004B08CB" w:rsidRPr="00D67A89" w:rsidRDefault="004B08CB" w:rsidP="004B08CB">
                      <w:pPr>
                        <w:jc w:val="right"/>
                        <w:rPr>
                          <w:rFonts w:ascii="Arial" w:hAnsi="Arial" w:cs="Arial"/>
                          <w:sz w:val="16"/>
                          <w:szCs w:val="16"/>
                        </w:rPr>
                      </w:pPr>
                      <w:r w:rsidRPr="00D67A89">
                        <w:rPr>
                          <w:rFonts w:ascii="Arial" w:hAnsi="Arial" w:cs="Arial"/>
                          <w:sz w:val="16"/>
                          <w:szCs w:val="16"/>
                        </w:rPr>
                        <w:t>Burgaw, NC 28425</w:t>
                      </w:r>
                    </w:p>
                    <w:p w14:paraId="76A78CB1" w14:textId="77777777" w:rsidR="004B08CB" w:rsidRDefault="004B08CB" w:rsidP="004B08CB">
                      <w:pPr>
                        <w:jc w:val="right"/>
                        <w:rPr>
                          <w:rFonts w:ascii="Arial" w:hAnsi="Arial" w:cs="Arial"/>
                          <w:sz w:val="16"/>
                          <w:szCs w:val="16"/>
                        </w:rPr>
                      </w:pPr>
                      <w:r w:rsidRPr="00D67A89">
                        <w:rPr>
                          <w:rFonts w:ascii="Arial" w:hAnsi="Arial" w:cs="Arial"/>
                          <w:sz w:val="16"/>
                          <w:szCs w:val="16"/>
                        </w:rPr>
                        <w:t>910-259-1235</w:t>
                      </w:r>
                    </w:p>
                  </w:txbxContent>
                </v:textbox>
                <w10:wrap type="square" anchorx="margin"/>
              </v:shape>
            </w:pict>
          </mc:Fallback>
        </mc:AlternateContent>
      </w:r>
    </w:p>
    <w:sectPr w:rsidR="00371CA8" w:rsidSect="00A94D5F">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F90B" w14:textId="77777777" w:rsidR="002F2EB9" w:rsidRDefault="002F2EB9" w:rsidP="004B08CB">
      <w:r>
        <w:separator/>
      </w:r>
    </w:p>
  </w:endnote>
  <w:endnote w:type="continuationSeparator" w:id="0">
    <w:p w14:paraId="1D296114" w14:textId="77777777" w:rsidR="002F2EB9" w:rsidRDefault="002F2EB9" w:rsidP="004B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3FEE" w14:textId="4796870B" w:rsidR="004B08CB" w:rsidRDefault="004B08CB">
    <w:pPr>
      <w:pStyle w:val="Footer"/>
    </w:pPr>
    <w:r w:rsidRPr="004B08CB">
      <w:rPr>
        <w:noProof/>
      </w:rPr>
      <mc:AlternateContent>
        <mc:Choice Requires="wps">
          <w:drawing>
            <wp:anchor distT="0" distB="0" distL="114300" distR="114300" simplePos="0" relativeHeight="251659264" behindDoc="0" locked="0" layoutInCell="1" allowOverlap="1" wp14:anchorId="74C78523" wp14:editId="4DA01E31">
              <wp:simplePos x="0" y="0"/>
              <wp:positionH relativeFrom="margin">
                <wp:align>right</wp:align>
              </wp:positionH>
              <wp:positionV relativeFrom="paragraph">
                <wp:posOffset>19050</wp:posOffset>
              </wp:positionV>
              <wp:extent cx="6372225" cy="40576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372225" cy="405765"/>
                      </a:xfrm>
                      <a:prstGeom prst="rect">
                        <a:avLst/>
                      </a:prstGeom>
                      <a:noFill/>
                      <a:ln>
                        <a:noFill/>
                      </a:ln>
                      <a:effectLst/>
                    </wps:spPr>
                    <wps:txbx>
                      <w:txbxContent>
                        <w:p w14:paraId="4D052FA7" w14:textId="77777777" w:rsidR="004B08CB" w:rsidRPr="008C0189" w:rsidRDefault="004B08CB" w:rsidP="004B08CB">
                          <w:pPr>
                            <w:pStyle w:val="Pa1"/>
                            <w:spacing w:line="240" w:lineRule="auto"/>
                            <w:jc w:val="center"/>
                            <w:rPr>
                              <w:rFonts w:ascii="Arial" w:hAnsi="Arial" w:cs="Arial"/>
                              <w:color w:val="221E1F"/>
                              <w:sz w:val="14"/>
                              <w:szCs w:val="14"/>
                            </w:rPr>
                          </w:pP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NC State, N.C. A&amp;T</w:t>
                          </w:r>
                          <w:r w:rsidRPr="008C0189">
                            <w:rPr>
                              <w:rStyle w:val="A2"/>
                              <w:rFonts w:ascii="Arial" w:hAnsi="Arial" w:cs="Arial"/>
                              <w:sz w:val="14"/>
                              <w:szCs w:val="14"/>
                            </w:rPr>
                            <w:t>, U.S. Department of</w:t>
                          </w:r>
                          <w:r>
                            <w:rPr>
                              <w:rStyle w:val="A2"/>
                              <w:rFonts w:ascii="Arial" w:hAnsi="Arial" w:cs="Arial"/>
                              <w:sz w:val="14"/>
                              <w:szCs w:val="14"/>
                            </w:rPr>
                            <w:t xml:space="preserve"> </w:t>
                          </w:r>
                          <w:r w:rsidRPr="008C0189">
                            <w:rPr>
                              <w:rStyle w:val="A2"/>
                              <w:rFonts w:ascii="Arial" w:hAnsi="Arial" w:cs="Arial"/>
                              <w:sz w:val="14"/>
                              <w:szCs w:val="14"/>
                            </w:rPr>
                            <w:t>Agriculture, and local governments cooperating.</w:t>
                          </w:r>
                        </w:p>
                        <w:p w14:paraId="5B01FC59" w14:textId="77777777" w:rsidR="004B08CB" w:rsidRPr="00D67A89" w:rsidRDefault="004B08CB" w:rsidP="004B08CB">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78523" id="_x0000_t202" coordsize="21600,21600" o:spt="202" path="m,l,21600r21600,l21600,xe">
              <v:stroke joinstyle="miter"/>
              <v:path gradientshapeok="t" o:connecttype="rect"/>
            </v:shapetype>
            <v:shape id="Text Box 25" o:spid="_x0000_s1030" type="#_x0000_t202" style="position:absolute;margin-left:450.55pt;margin-top:1.5pt;width:501.75pt;height:3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" filled="f" stroked="f">
              <v:textbox>
                <w:txbxContent>
                  <w:p w14:paraId="4D052FA7" w14:textId="77777777" w:rsidR="004B08CB" w:rsidRPr="008C0189" w:rsidRDefault="004B08CB" w:rsidP="004B08CB">
                    <w:pPr>
                      <w:pStyle w:val="Pa1"/>
                      <w:spacing w:line="240" w:lineRule="auto"/>
                      <w:jc w:val="center"/>
                      <w:rPr>
                        <w:rFonts w:ascii="Arial" w:hAnsi="Arial" w:cs="Arial"/>
                        <w:color w:val="221E1F"/>
                        <w:sz w:val="14"/>
                        <w:szCs w:val="14"/>
                      </w:rPr>
                    </w:pP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NC State, N.C. A&amp;T</w:t>
                    </w:r>
                    <w:r w:rsidRPr="008C0189">
                      <w:rPr>
                        <w:rStyle w:val="A2"/>
                        <w:rFonts w:ascii="Arial" w:hAnsi="Arial" w:cs="Arial"/>
                        <w:sz w:val="14"/>
                        <w:szCs w:val="14"/>
                      </w:rPr>
                      <w:t>, U.S. Department of</w:t>
                    </w:r>
                    <w:r>
                      <w:rPr>
                        <w:rStyle w:val="A2"/>
                        <w:rFonts w:ascii="Arial" w:hAnsi="Arial" w:cs="Arial"/>
                        <w:sz w:val="14"/>
                        <w:szCs w:val="14"/>
                      </w:rPr>
                      <w:t xml:space="preserve"> </w:t>
                    </w:r>
                    <w:r w:rsidRPr="008C0189">
                      <w:rPr>
                        <w:rStyle w:val="A2"/>
                        <w:rFonts w:ascii="Arial" w:hAnsi="Arial" w:cs="Arial"/>
                        <w:sz w:val="14"/>
                        <w:szCs w:val="14"/>
                      </w:rPr>
                      <w:t>Agriculture, and local governments cooperating.</w:t>
                    </w:r>
                  </w:p>
                  <w:p w14:paraId="5B01FC59" w14:textId="77777777" w:rsidR="004B08CB" w:rsidRPr="00D67A89" w:rsidRDefault="004B08CB" w:rsidP="004B08CB">
                    <w:pPr>
                      <w:jc w:val="center"/>
                      <w:rPr>
                        <w:rFonts w:ascii="Arial" w:hAnsi="Arial" w:cs="Arial"/>
                        <w:sz w:val="16"/>
                        <w:szCs w:val="16"/>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F6F3" w14:textId="77777777" w:rsidR="002F2EB9" w:rsidRDefault="002F2EB9" w:rsidP="004B08CB">
      <w:r>
        <w:separator/>
      </w:r>
    </w:p>
  </w:footnote>
  <w:footnote w:type="continuationSeparator" w:id="0">
    <w:p w14:paraId="0DD27E8C" w14:textId="77777777" w:rsidR="002F2EB9" w:rsidRDefault="002F2EB9" w:rsidP="004B0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27C0B"/>
    <w:multiLevelType w:val="hybridMultilevel"/>
    <w:tmpl w:val="53AEB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5370F"/>
    <w:multiLevelType w:val="hybridMultilevel"/>
    <w:tmpl w:val="4398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43142"/>
    <w:multiLevelType w:val="hybridMultilevel"/>
    <w:tmpl w:val="007A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F"/>
    <w:rsid w:val="000012C8"/>
    <w:rsid w:val="00037D69"/>
    <w:rsid w:val="0005134A"/>
    <w:rsid w:val="0009486D"/>
    <w:rsid w:val="000A180B"/>
    <w:rsid w:val="000C63BC"/>
    <w:rsid w:val="001172AF"/>
    <w:rsid w:val="00152C9F"/>
    <w:rsid w:val="001863A6"/>
    <w:rsid w:val="001A1C61"/>
    <w:rsid w:val="001A7EBC"/>
    <w:rsid w:val="001B42D8"/>
    <w:rsid w:val="001E0760"/>
    <w:rsid w:val="00241188"/>
    <w:rsid w:val="002A2742"/>
    <w:rsid w:val="002D3914"/>
    <w:rsid w:val="002F1503"/>
    <w:rsid w:val="002F2EB9"/>
    <w:rsid w:val="00307164"/>
    <w:rsid w:val="003176F2"/>
    <w:rsid w:val="003252B0"/>
    <w:rsid w:val="00364795"/>
    <w:rsid w:val="00371CA8"/>
    <w:rsid w:val="00381383"/>
    <w:rsid w:val="0039769C"/>
    <w:rsid w:val="003A2D5F"/>
    <w:rsid w:val="003A2E56"/>
    <w:rsid w:val="003E0DA2"/>
    <w:rsid w:val="004055BC"/>
    <w:rsid w:val="00413827"/>
    <w:rsid w:val="00424BBA"/>
    <w:rsid w:val="0044017D"/>
    <w:rsid w:val="004B08CB"/>
    <w:rsid w:val="004B10B4"/>
    <w:rsid w:val="004F3747"/>
    <w:rsid w:val="0057460A"/>
    <w:rsid w:val="005C15DA"/>
    <w:rsid w:val="005D24FE"/>
    <w:rsid w:val="005E7CE6"/>
    <w:rsid w:val="005F2E48"/>
    <w:rsid w:val="006015B7"/>
    <w:rsid w:val="006057DD"/>
    <w:rsid w:val="00607F7A"/>
    <w:rsid w:val="0064266E"/>
    <w:rsid w:val="006655FF"/>
    <w:rsid w:val="00665F22"/>
    <w:rsid w:val="006B691E"/>
    <w:rsid w:val="006D0F89"/>
    <w:rsid w:val="006E552D"/>
    <w:rsid w:val="00722582"/>
    <w:rsid w:val="00746330"/>
    <w:rsid w:val="00760B5C"/>
    <w:rsid w:val="00785DCD"/>
    <w:rsid w:val="007B31F0"/>
    <w:rsid w:val="007C07BC"/>
    <w:rsid w:val="007D63A0"/>
    <w:rsid w:val="0082252C"/>
    <w:rsid w:val="00865E8D"/>
    <w:rsid w:val="00867714"/>
    <w:rsid w:val="008855D1"/>
    <w:rsid w:val="008B2138"/>
    <w:rsid w:val="008C4A3C"/>
    <w:rsid w:val="009606E9"/>
    <w:rsid w:val="00980943"/>
    <w:rsid w:val="009825FF"/>
    <w:rsid w:val="009C7983"/>
    <w:rsid w:val="009E0AD2"/>
    <w:rsid w:val="009F2ECB"/>
    <w:rsid w:val="009F4418"/>
    <w:rsid w:val="009F7E04"/>
    <w:rsid w:val="00A16AA3"/>
    <w:rsid w:val="00A820E7"/>
    <w:rsid w:val="00A94D5F"/>
    <w:rsid w:val="00AA2AD2"/>
    <w:rsid w:val="00AD29DC"/>
    <w:rsid w:val="00AE6B04"/>
    <w:rsid w:val="00B64CE3"/>
    <w:rsid w:val="00B736BE"/>
    <w:rsid w:val="00C352D4"/>
    <w:rsid w:val="00C435D0"/>
    <w:rsid w:val="00C5475E"/>
    <w:rsid w:val="00C61F5C"/>
    <w:rsid w:val="00CE0562"/>
    <w:rsid w:val="00D67A89"/>
    <w:rsid w:val="00D830EE"/>
    <w:rsid w:val="00DF3C6D"/>
    <w:rsid w:val="00E054E1"/>
    <w:rsid w:val="00E35CC6"/>
    <w:rsid w:val="00E45955"/>
    <w:rsid w:val="00E86C4B"/>
    <w:rsid w:val="00EA20C8"/>
    <w:rsid w:val="00F23BA4"/>
    <w:rsid w:val="00F457EC"/>
    <w:rsid w:val="00F92D55"/>
    <w:rsid w:val="00FB7036"/>
    <w:rsid w:val="00FD4A34"/>
    <w:rsid w:val="00FF0BAD"/>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B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943"/>
    <w:pPr>
      <w:ind w:left="720"/>
      <w:contextualSpacing/>
    </w:pPr>
  </w:style>
  <w:style w:type="table" w:styleId="TableGrid">
    <w:name w:val="Table Grid"/>
    <w:basedOn w:val="TableNormal"/>
    <w:uiPriority w:val="39"/>
    <w:rsid w:val="0015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F92D55"/>
    <w:pPr>
      <w:widowControl w:val="0"/>
      <w:autoSpaceDE w:val="0"/>
      <w:autoSpaceDN w:val="0"/>
      <w:adjustRightInd w:val="0"/>
      <w:spacing w:line="241" w:lineRule="atLeast"/>
    </w:pPr>
    <w:rPr>
      <w:rFonts w:ascii="Univers 47 CondensedLight" w:eastAsiaTheme="minorEastAsia" w:hAnsi="Univers 47 CondensedLight"/>
    </w:rPr>
  </w:style>
  <w:style w:type="character" w:customStyle="1" w:styleId="A2">
    <w:name w:val="A2"/>
    <w:uiPriority w:val="99"/>
    <w:rsid w:val="00F92D55"/>
    <w:rPr>
      <w:rFonts w:cs="Univers 47 CondensedLight"/>
      <w:color w:val="221E1F"/>
      <w:sz w:val="19"/>
      <w:szCs w:val="19"/>
    </w:rPr>
  </w:style>
  <w:style w:type="paragraph" w:styleId="Header">
    <w:name w:val="header"/>
    <w:basedOn w:val="Normal"/>
    <w:link w:val="HeaderChar"/>
    <w:uiPriority w:val="99"/>
    <w:unhideWhenUsed/>
    <w:rsid w:val="004B08CB"/>
    <w:pPr>
      <w:tabs>
        <w:tab w:val="center" w:pos="4680"/>
        <w:tab w:val="right" w:pos="9360"/>
      </w:tabs>
    </w:pPr>
  </w:style>
  <w:style w:type="character" w:customStyle="1" w:styleId="HeaderChar">
    <w:name w:val="Header Char"/>
    <w:basedOn w:val="DefaultParagraphFont"/>
    <w:link w:val="Header"/>
    <w:uiPriority w:val="99"/>
    <w:rsid w:val="004B08CB"/>
    <w:rPr>
      <w:rFonts w:ascii="Times New Roman" w:eastAsia="Times New Roman" w:hAnsi="Times New Roman" w:cs="Times New Roman"/>
    </w:rPr>
  </w:style>
  <w:style w:type="paragraph" w:styleId="Footer">
    <w:name w:val="footer"/>
    <w:basedOn w:val="Normal"/>
    <w:link w:val="FooterChar"/>
    <w:uiPriority w:val="99"/>
    <w:unhideWhenUsed/>
    <w:rsid w:val="004B08CB"/>
    <w:pPr>
      <w:tabs>
        <w:tab w:val="center" w:pos="4680"/>
        <w:tab w:val="right" w:pos="9360"/>
      </w:tabs>
    </w:pPr>
  </w:style>
  <w:style w:type="character" w:customStyle="1" w:styleId="FooterChar">
    <w:name w:val="Footer Char"/>
    <w:basedOn w:val="DefaultParagraphFont"/>
    <w:link w:val="Footer"/>
    <w:uiPriority w:val="99"/>
    <w:rsid w:val="004B08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904434">
      <w:bodyDiv w:val="1"/>
      <w:marLeft w:val="0"/>
      <w:marRight w:val="0"/>
      <w:marTop w:val="0"/>
      <w:marBottom w:val="0"/>
      <w:divBdr>
        <w:top w:val="none" w:sz="0" w:space="0" w:color="auto"/>
        <w:left w:val="none" w:sz="0" w:space="0" w:color="auto"/>
        <w:bottom w:val="none" w:sz="0" w:space="0" w:color="auto"/>
        <w:right w:val="none" w:sz="0" w:space="0" w:color="auto"/>
      </w:divBdr>
    </w:div>
    <w:div w:id="761725765">
      <w:bodyDiv w:val="1"/>
      <w:marLeft w:val="0"/>
      <w:marRight w:val="0"/>
      <w:marTop w:val="0"/>
      <w:marBottom w:val="0"/>
      <w:divBdr>
        <w:top w:val="none" w:sz="0" w:space="0" w:color="auto"/>
        <w:left w:val="none" w:sz="0" w:space="0" w:color="auto"/>
        <w:bottom w:val="none" w:sz="0" w:space="0" w:color="auto"/>
        <w:right w:val="none" w:sz="0" w:space="0" w:color="auto"/>
      </w:divBdr>
    </w:div>
    <w:div w:id="1800344862">
      <w:bodyDiv w:val="1"/>
      <w:marLeft w:val="0"/>
      <w:marRight w:val="0"/>
      <w:marTop w:val="0"/>
      <w:marBottom w:val="0"/>
      <w:divBdr>
        <w:top w:val="none" w:sz="0" w:space="0" w:color="auto"/>
        <w:left w:val="none" w:sz="0" w:space="0" w:color="auto"/>
        <w:bottom w:val="none" w:sz="0" w:space="0" w:color="auto"/>
        <w:right w:val="none" w:sz="0" w:space="0" w:color="auto"/>
      </w:divBdr>
    </w:div>
    <w:div w:id="2145346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Bardon</dc:creator>
  <cp:keywords/>
  <dc:description/>
  <cp:lastModifiedBy>Mark Allan Seitz</cp:lastModifiedBy>
  <cp:revision>8</cp:revision>
  <cp:lastPrinted>2019-01-22T21:10:00Z</cp:lastPrinted>
  <dcterms:created xsi:type="dcterms:W3CDTF">2020-04-22T15:30:00Z</dcterms:created>
  <dcterms:modified xsi:type="dcterms:W3CDTF">2020-04-23T11:46:00Z</dcterms:modified>
</cp:coreProperties>
</file>